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610695" w14:textId="19649FAF" w:rsidR="00761CF3" w:rsidRDefault="00761CF3" w:rsidP="00761CF3">
      <w:pPr>
        <w:autoSpaceDE w:val="0"/>
        <w:autoSpaceDN w:val="0"/>
        <w:adjustRightInd w:val="0"/>
        <w:jc w:val="left"/>
        <w:rPr>
          <w:rFonts w:ascii="Arial" w:eastAsia="ＭＳ Ｐゴシック" w:hAnsi="Arial" w:cs="Arial" w:hint="eastAsia"/>
          <w:kern w:val="0"/>
          <w:sz w:val="22"/>
          <w:szCs w:val="22"/>
        </w:rPr>
      </w:pPr>
      <w:r>
        <w:rPr>
          <w:rFonts w:ascii="Arial" w:eastAsia="ＭＳ Ｐゴシック" w:hAnsi="Arial" w:cs="Arial" w:hint="eastAsia"/>
          <w:kern w:val="0"/>
          <w:sz w:val="22"/>
          <w:szCs w:val="22"/>
        </w:rPr>
        <w:t xml:space="preserve">Professor Kazuya </w:t>
      </w:r>
      <w:proofErr w:type="spellStart"/>
      <w:r>
        <w:rPr>
          <w:rFonts w:ascii="Arial" w:eastAsia="ＭＳ Ｐゴシック" w:hAnsi="Arial" w:cs="Arial" w:hint="eastAsia"/>
          <w:kern w:val="0"/>
          <w:sz w:val="22"/>
          <w:szCs w:val="22"/>
        </w:rPr>
        <w:t>Tsuchihara</w:t>
      </w:r>
      <w:proofErr w:type="spellEnd"/>
      <w:r>
        <w:rPr>
          <w:rFonts w:ascii="Arial" w:eastAsia="ＭＳ Ｐゴシック" w:hAnsi="Arial" w:cs="Arial" w:hint="eastAsia"/>
          <w:kern w:val="0"/>
          <w:sz w:val="22"/>
          <w:szCs w:val="22"/>
        </w:rPr>
        <w:t xml:space="preserve">　</w:t>
      </w:r>
      <w:r w:rsidR="00F10755">
        <w:rPr>
          <w:rFonts w:ascii="Arial" w:eastAsia="ＭＳ Ｐゴシック" w:hAnsi="Arial" w:cs="Arial" w:hint="eastAsia"/>
          <w:kern w:val="0"/>
          <w:sz w:val="22"/>
          <w:szCs w:val="22"/>
        </w:rPr>
        <w:t>（所属等に変更なし）</w:t>
      </w:r>
    </w:p>
    <w:p w14:paraId="7A97A68E" w14:textId="779AC54A" w:rsidR="00761CF3" w:rsidRDefault="00761CF3" w:rsidP="00761CF3">
      <w:pPr>
        <w:autoSpaceDE w:val="0"/>
        <w:autoSpaceDN w:val="0"/>
        <w:adjustRightInd w:val="0"/>
        <w:jc w:val="left"/>
        <w:rPr>
          <w:rFonts w:ascii="Arial" w:eastAsia="ＭＳ Ｐゴシック" w:hAnsi="Arial" w:cs="Arial"/>
          <w:kern w:val="0"/>
          <w:sz w:val="22"/>
          <w:szCs w:val="22"/>
        </w:rPr>
      </w:pPr>
      <w:r>
        <w:rPr>
          <w:rFonts w:ascii="Arial" w:eastAsia="ＭＳ Ｐゴシック" w:hAnsi="Arial" w:cs="Arial" w:hint="eastAsia"/>
          <w:kern w:val="0"/>
          <w:sz w:val="22"/>
          <w:szCs w:val="22"/>
        </w:rPr>
        <w:t xml:space="preserve">Professor </w:t>
      </w:r>
      <w:proofErr w:type="spellStart"/>
      <w:r>
        <w:rPr>
          <w:rFonts w:ascii="Arial" w:eastAsia="ＭＳ Ｐゴシック" w:hAnsi="Arial" w:cs="Arial" w:hint="eastAsia"/>
          <w:kern w:val="0"/>
          <w:sz w:val="22"/>
          <w:szCs w:val="22"/>
        </w:rPr>
        <w:t>Genichiro</w:t>
      </w:r>
      <w:proofErr w:type="spellEnd"/>
      <w:r>
        <w:rPr>
          <w:rFonts w:ascii="Arial" w:eastAsia="ＭＳ Ｐゴシック" w:hAnsi="Arial" w:cs="Arial" w:hint="eastAsia"/>
          <w:kern w:val="0"/>
          <w:sz w:val="22"/>
          <w:szCs w:val="22"/>
        </w:rPr>
        <w:t xml:space="preserve"> Ishii</w:t>
      </w:r>
      <w:r>
        <w:rPr>
          <w:rFonts w:ascii="Arial" w:eastAsia="ＭＳ Ｐゴシック" w:hAnsi="Arial" w:cs="Arial" w:hint="eastAsia"/>
          <w:kern w:val="0"/>
          <w:sz w:val="22"/>
          <w:szCs w:val="22"/>
        </w:rPr>
        <w:t xml:space="preserve">　</w:t>
      </w:r>
      <w:r w:rsidR="00F10755">
        <w:rPr>
          <w:rFonts w:ascii="Arial" w:eastAsia="ＭＳ Ｐゴシック" w:hAnsi="Arial" w:cs="Arial" w:hint="eastAsia"/>
          <w:kern w:val="0"/>
          <w:sz w:val="22"/>
          <w:szCs w:val="22"/>
        </w:rPr>
        <w:t>（所属等に変更なし）</w:t>
      </w:r>
    </w:p>
    <w:p w14:paraId="329B78B8" w14:textId="7DC322BF" w:rsidR="00761CF3" w:rsidRDefault="00761CF3" w:rsidP="00761CF3">
      <w:pPr>
        <w:autoSpaceDE w:val="0"/>
        <w:autoSpaceDN w:val="0"/>
        <w:adjustRightInd w:val="0"/>
        <w:jc w:val="left"/>
        <w:rPr>
          <w:rFonts w:ascii="Arial" w:eastAsia="ＭＳ Ｐゴシック" w:hAnsi="Arial" w:cs="Arial"/>
          <w:kern w:val="0"/>
          <w:sz w:val="22"/>
          <w:szCs w:val="22"/>
        </w:rPr>
      </w:pPr>
      <w:r>
        <w:rPr>
          <w:rFonts w:ascii="Arial" w:eastAsia="ＭＳ Ｐゴシック" w:hAnsi="Arial" w:cs="Arial" w:hint="eastAsia"/>
          <w:kern w:val="0"/>
          <w:sz w:val="22"/>
          <w:szCs w:val="22"/>
        </w:rPr>
        <w:t xml:space="preserve">Professor </w:t>
      </w:r>
      <w:r>
        <w:rPr>
          <w:rFonts w:ascii="Arial" w:eastAsia="ＭＳ Ｐゴシック" w:hAnsi="Arial" w:cs="Arial" w:hint="eastAsia"/>
          <w:kern w:val="0"/>
          <w:sz w:val="22"/>
          <w:szCs w:val="22"/>
        </w:rPr>
        <w:t>Masahiro Yasunaga</w:t>
      </w:r>
      <w:r>
        <w:rPr>
          <w:rFonts w:ascii="Arial" w:eastAsia="ＭＳ Ｐゴシック" w:hAnsi="Arial" w:cs="Arial" w:hint="eastAsia"/>
          <w:kern w:val="0"/>
          <w:sz w:val="22"/>
          <w:szCs w:val="22"/>
        </w:rPr>
        <w:t xml:space="preserve">　</w:t>
      </w:r>
      <w:r w:rsidR="00F10755">
        <w:rPr>
          <w:rFonts w:ascii="Arial" w:eastAsia="ＭＳ Ｐゴシック" w:hAnsi="Arial" w:cs="Arial" w:hint="eastAsia"/>
          <w:kern w:val="0"/>
          <w:sz w:val="22"/>
          <w:szCs w:val="22"/>
        </w:rPr>
        <w:t>（所属等に変更なし）</w:t>
      </w:r>
    </w:p>
    <w:p w14:paraId="58F06BF7" w14:textId="77777777" w:rsidR="00761CF3" w:rsidRPr="00C12CE7" w:rsidRDefault="00761CF3" w:rsidP="00761CF3">
      <w:pPr>
        <w:autoSpaceDE w:val="0"/>
        <w:autoSpaceDN w:val="0"/>
        <w:adjustRightInd w:val="0"/>
        <w:jc w:val="left"/>
        <w:rPr>
          <w:rFonts w:ascii="Arial" w:eastAsia="ＭＳ Ｐゴシック" w:hAnsi="Arial" w:cs="Arial"/>
          <w:kern w:val="0"/>
          <w:sz w:val="22"/>
          <w:szCs w:val="22"/>
        </w:rPr>
      </w:pPr>
    </w:p>
    <w:p w14:paraId="1A6AD90B" w14:textId="7CD96FC9" w:rsidR="00761CF3" w:rsidRDefault="00761CF3" w:rsidP="00761CF3">
      <w:pPr>
        <w:autoSpaceDE w:val="0"/>
        <w:autoSpaceDN w:val="0"/>
        <w:adjustRightInd w:val="0"/>
        <w:jc w:val="left"/>
        <w:rPr>
          <w:rFonts w:ascii="Arial" w:eastAsia="ＭＳ Ｐゴシック" w:hAnsi="Arial" w:cs="Arial" w:hint="eastAsia"/>
          <w:kern w:val="0"/>
          <w:sz w:val="22"/>
          <w:szCs w:val="22"/>
        </w:rPr>
      </w:pPr>
      <w:r>
        <w:rPr>
          <w:rFonts w:ascii="Arial" w:eastAsia="ＭＳ Ｐゴシック" w:hAnsi="Arial" w:cs="Arial"/>
          <w:kern w:val="0"/>
          <w:sz w:val="22"/>
          <w:szCs w:val="22"/>
        </w:rPr>
        <w:t xml:space="preserve">Professor: </w:t>
      </w:r>
      <w:r>
        <w:rPr>
          <w:rFonts w:ascii="Arial" w:eastAsia="ＭＳ Ｐゴシック" w:hAnsi="Arial" w:cs="Arial" w:hint="eastAsia"/>
          <w:kern w:val="0"/>
          <w:sz w:val="22"/>
          <w:szCs w:val="22"/>
        </w:rPr>
        <w:t xml:space="preserve">Tetsuya </w:t>
      </w:r>
      <w:proofErr w:type="spellStart"/>
      <w:r>
        <w:rPr>
          <w:rFonts w:ascii="Arial" w:eastAsia="ＭＳ Ｐゴシック" w:hAnsi="Arial" w:cs="Arial" w:hint="eastAsia"/>
          <w:kern w:val="0"/>
          <w:sz w:val="22"/>
          <w:szCs w:val="22"/>
        </w:rPr>
        <w:t>Nakatsura</w:t>
      </w:r>
      <w:proofErr w:type="spellEnd"/>
      <w:r>
        <w:rPr>
          <w:rFonts w:ascii="Arial" w:eastAsia="ＭＳ Ｐゴシック" w:hAnsi="Arial" w:cs="Arial"/>
          <w:kern w:val="0"/>
          <w:sz w:val="22"/>
          <w:szCs w:val="22"/>
        </w:rPr>
        <w:t>, M.D., Ph.D.</w:t>
      </w:r>
      <w:r w:rsidR="00F10755">
        <w:rPr>
          <w:rFonts w:ascii="Arial" w:eastAsia="ＭＳ Ｐゴシック" w:hAnsi="Arial" w:cs="Arial" w:hint="eastAsia"/>
          <w:kern w:val="0"/>
          <w:sz w:val="22"/>
          <w:szCs w:val="22"/>
        </w:rPr>
        <w:t xml:space="preserve"> </w:t>
      </w:r>
      <w:r w:rsidR="00F10755" w:rsidRPr="00106856">
        <w:rPr>
          <w:rFonts w:ascii="Arial" w:eastAsia="ＭＳ Ｐゴシック" w:hAnsi="Arial" w:cs="Arial" w:hint="eastAsia"/>
          <w:color w:val="FF0000"/>
          <w:kern w:val="0"/>
          <w:sz w:val="22"/>
          <w:szCs w:val="22"/>
        </w:rPr>
        <w:t>（新規に追加）</w:t>
      </w:r>
    </w:p>
    <w:p w14:paraId="10154D92" w14:textId="77777777" w:rsidR="00761CF3" w:rsidRDefault="00761CF3" w:rsidP="00761CF3">
      <w:pPr>
        <w:autoSpaceDE w:val="0"/>
        <w:autoSpaceDN w:val="0"/>
        <w:adjustRightInd w:val="0"/>
        <w:jc w:val="left"/>
        <w:rPr>
          <w:rFonts w:ascii="Arial" w:eastAsia="ＭＳ Ｐゴシック" w:hAnsi="Arial" w:cs="Arial"/>
          <w:kern w:val="0"/>
          <w:sz w:val="22"/>
          <w:szCs w:val="22"/>
        </w:rPr>
      </w:pPr>
      <w:r>
        <w:rPr>
          <w:rFonts w:ascii="Arial" w:eastAsia="ＭＳ Ｐゴシック" w:hAnsi="Arial" w:cs="Arial"/>
          <w:kern w:val="0"/>
          <w:sz w:val="22"/>
          <w:szCs w:val="22"/>
        </w:rPr>
        <w:t>(</w:t>
      </w:r>
      <w:r>
        <w:rPr>
          <w:rFonts w:ascii="Arial" w:eastAsia="ＭＳ Ｐゴシック" w:hAnsi="Arial" w:cs="Arial" w:hint="eastAsia"/>
          <w:kern w:val="0"/>
          <w:sz w:val="22"/>
          <w:szCs w:val="22"/>
        </w:rPr>
        <w:t>Chief</w:t>
      </w:r>
      <w:r>
        <w:rPr>
          <w:rFonts w:ascii="Arial" w:eastAsia="ＭＳ Ｐゴシック" w:hAnsi="Arial" w:cs="Arial"/>
          <w:kern w:val="0"/>
          <w:sz w:val="22"/>
          <w:szCs w:val="22"/>
        </w:rPr>
        <w:t xml:space="preserve">, Division of </w:t>
      </w:r>
      <w:r>
        <w:rPr>
          <w:rFonts w:ascii="Arial" w:eastAsia="ＭＳ Ｐゴシック" w:hAnsi="Arial" w:cs="Arial" w:hint="eastAsia"/>
          <w:kern w:val="0"/>
          <w:sz w:val="22"/>
          <w:szCs w:val="22"/>
        </w:rPr>
        <w:t>Cancer Immunotherapy</w:t>
      </w:r>
      <w:r>
        <w:rPr>
          <w:rFonts w:ascii="Arial" w:eastAsia="ＭＳ Ｐゴシック" w:hAnsi="Arial" w:cs="Arial"/>
          <w:kern w:val="0"/>
          <w:sz w:val="22"/>
          <w:szCs w:val="22"/>
        </w:rPr>
        <w:t>)</w:t>
      </w:r>
    </w:p>
    <w:p w14:paraId="1C4D93F6" w14:textId="77777777" w:rsidR="00761CF3" w:rsidRPr="00584F80" w:rsidRDefault="00761CF3" w:rsidP="00761CF3">
      <w:pPr>
        <w:autoSpaceDE w:val="0"/>
        <w:autoSpaceDN w:val="0"/>
        <w:adjustRightInd w:val="0"/>
        <w:jc w:val="left"/>
        <w:rPr>
          <w:rFonts w:ascii="Arial" w:eastAsia="ＭＳ Ｐゴシック" w:hAnsi="Arial" w:cs="Arial"/>
          <w:kern w:val="0"/>
          <w:sz w:val="22"/>
          <w:szCs w:val="22"/>
        </w:rPr>
      </w:pPr>
      <w:r>
        <w:rPr>
          <w:rFonts w:ascii="Arial" w:eastAsia="ＭＳ Ｐゴシック" w:hAnsi="Arial" w:cs="Arial"/>
          <w:kern w:val="0"/>
          <w:sz w:val="22"/>
          <w:szCs w:val="22"/>
        </w:rPr>
        <w:t>Ext. 5</w:t>
      </w:r>
      <w:r>
        <w:rPr>
          <w:rFonts w:ascii="Arial" w:eastAsia="ＭＳ Ｐゴシック" w:hAnsi="Arial" w:cs="Arial" w:hint="eastAsia"/>
          <w:kern w:val="0"/>
          <w:sz w:val="22"/>
          <w:szCs w:val="22"/>
        </w:rPr>
        <w:t>801</w:t>
      </w:r>
      <w:r>
        <w:rPr>
          <w:rFonts w:ascii="Arial" w:eastAsia="ＭＳ Ｐゴシック" w:hAnsi="Arial" w:cs="Arial"/>
          <w:kern w:val="0"/>
          <w:sz w:val="22"/>
          <w:szCs w:val="22"/>
        </w:rPr>
        <w:t xml:space="preserve">, </w:t>
      </w:r>
      <w:r>
        <w:rPr>
          <w:rFonts w:ascii="Arial" w:eastAsia="ＭＳ Ｐゴシック" w:hAnsi="Arial" w:cs="Arial" w:hint="eastAsia"/>
          <w:kern w:val="0"/>
          <w:sz w:val="22"/>
          <w:szCs w:val="22"/>
        </w:rPr>
        <w:t>tnakatsu</w:t>
      </w:r>
      <w:r w:rsidRPr="00584F80">
        <w:rPr>
          <w:rFonts w:ascii="Arial" w:eastAsia="ＭＳ Ｐゴシック" w:hAnsi="Arial" w:cs="Arial"/>
          <w:kern w:val="0"/>
          <w:sz w:val="22"/>
          <w:szCs w:val="22"/>
        </w:rPr>
        <w:t>@east.ncc.go</w:t>
      </w:r>
      <w:r>
        <w:rPr>
          <w:rFonts w:ascii="Arial" w:eastAsia="ＭＳ Ｐゴシック" w:hAnsi="Arial" w:cs="Arial" w:hint="eastAsia"/>
          <w:kern w:val="0"/>
          <w:sz w:val="22"/>
          <w:szCs w:val="22"/>
        </w:rPr>
        <w:t>.</w:t>
      </w:r>
      <w:r w:rsidRPr="00584F80">
        <w:rPr>
          <w:rFonts w:ascii="Arial" w:eastAsia="ＭＳ Ｐゴシック" w:hAnsi="Arial" w:cs="Arial"/>
          <w:kern w:val="0"/>
          <w:sz w:val="22"/>
          <w:szCs w:val="22"/>
        </w:rPr>
        <w:t>jp</w:t>
      </w:r>
    </w:p>
    <w:p w14:paraId="383C9C9F" w14:textId="77777777" w:rsidR="00761CF3" w:rsidRPr="006E5847" w:rsidRDefault="00761CF3" w:rsidP="00761CF3">
      <w:pPr>
        <w:autoSpaceDE w:val="0"/>
        <w:autoSpaceDN w:val="0"/>
        <w:adjustRightInd w:val="0"/>
        <w:jc w:val="left"/>
        <w:rPr>
          <w:rFonts w:ascii="Arial" w:eastAsia="ＭＳ Ｐゴシック" w:hAnsi="Arial" w:cs="Arial"/>
          <w:kern w:val="0"/>
          <w:sz w:val="22"/>
          <w:szCs w:val="22"/>
        </w:rPr>
      </w:pPr>
    </w:p>
    <w:p w14:paraId="0851570F" w14:textId="07EB477B" w:rsidR="00761CF3" w:rsidRPr="00500018" w:rsidRDefault="00761CF3" w:rsidP="00761CF3">
      <w:pPr>
        <w:autoSpaceDE w:val="0"/>
        <w:autoSpaceDN w:val="0"/>
        <w:adjustRightInd w:val="0"/>
        <w:jc w:val="left"/>
        <w:rPr>
          <w:rFonts w:ascii="Arial" w:eastAsia="ＭＳ Ｐゴシック" w:hAnsi="Arial" w:cs="Arial" w:hint="eastAsia"/>
          <w:kern w:val="0"/>
          <w:sz w:val="22"/>
          <w:szCs w:val="22"/>
        </w:rPr>
      </w:pPr>
      <w:r w:rsidRPr="00500018">
        <w:rPr>
          <w:rFonts w:ascii="Arial" w:eastAsia="ＭＳ Ｐゴシック" w:hAnsi="Arial" w:cs="Arial"/>
          <w:kern w:val="0"/>
          <w:sz w:val="22"/>
          <w:szCs w:val="22"/>
        </w:rPr>
        <w:t>Associate Professor: Akihiko Ohashi, Ph.D.</w:t>
      </w:r>
      <w:r w:rsidR="00F10755">
        <w:rPr>
          <w:rFonts w:ascii="Arial" w:eastAsia="ＭＳ Ｐゴシック" w:hAnsi="Arial" w:cs="Arial" w:hint="eastAsia"/>
          <w:kern w:val="0"/>
          <w:sz w:val="22"/>
          <w:szCs w:val="22"/>
        </w:rPr>
        <w:t xml:space="preserve"> </w:t>
      </w:r>
      <w:r w:rsidR="00F10755" w:rsidRPr="006E37F5">
        <w:rPr>
          <w:rFonts w:ascii="Arial" w:eastAsia="ＭＳ Ｐゴシック" w:hAnsi="Arial" w:cs="Arial" w:hint="eastAsia"/>
          <w:color w:val="FF0000"/>
          <w:kern w:val="0"/>
          <w:sz w:val="22"/>
          <w:szCs w:val="22"/>
        </w:rPr>
        <w:t>（所属</w:t>
      </w:r>
      <w:r w:rsidR="00F10755">
        <w:rPr>
          <w:rFonts w:ascii="Arial" w:eastAsia="ＭＳ Ｐゴシック" w:hAnsi="Arial" w:cs="Arial" w:hint="eastAsia"/>
          <w:color w:val="FF0000"/>
          <w:kern w:val="0"/>
          <w:sz w:val="22"/>
          <w:szCs w:val="22"/>
        </w:rPr>
        <w:t>が</w:t>
      </w:r>
      <w:r w:rsidR="00F10755" w:rsidRPr="006E37F5">
        <w:rPr>
          <w:rFonts w:ascii="Arial" w:eastAsia="ＭＳ Ｐゴシック" w:hAnsi="Arial" w:cs="Arial" w:hint="eastAsia"/>
          <w:color w:val="FF0000"/>
          <w:kern w:val="0"/>
          <w:sz w:val="22"/>
          <w:szCs w:val="22"/>
        </w:rPr>
        <w:t>変更あり</w:t>
      </w:r>
      <w:r w:rsidR="00F10755">
        <w:rPr>
          <w:rFonts w:ascii="Arial" w:eastAsia="ＭＳ Ｐゴシック" w:hAnsi="Arial" w:cs="Arial" w:hint="eastAsia"/>
          <w:color w:val="FF0000"/>
          <w:kern w:val="0"/>
          <w:sz w:val="22"/>
          <w:szCs w:val="22"/>
        </w:rPr>
        <w:t>、内線番号メールアドレスは変更なし</w:t>
      </w:r>
      <w:r w:rsidR="00F10755" w:rsidRPr="006E37F5">
        <w:rPr>
          <w:rFonts w:ascii="Arial" w:eastAsia="ＭＳ Ｐゴシック" w:hAnsi="Arial" w:cs="Arial" w:hint="eastAsia"/>
          <w:color w:val="FF0000"/>
          <w:kern w:val="0"/>
          <w:sz w:val="22"/>
          <w:szCs w:val="22"/>
        </w:rPr>
        <w:t>）</w:t>
      </w:r>
    </w:p>
    <w:p w14:paraId="33858A7B" w14:textId="77777777" w:rsidR="00761CF3" w:rsidRPr="00500018" w:rsidRDefault="00761CF3" w:rsidP="00761CF3">
      <w:pPr>
        <w:autoSpaceDE w:val="0"/>
        <w:autoSpaceDN w:val="0"/>
        <w:adjustRightInd w:val="0"/>
        <w:jc w:val="left"/>
        <w:rPr>
          <w:rFonts w:ascii="Arial" w:eastAsia="ＭＳ Ｐゴシック" w:hAnsi="Arial" w:cs="Arial"/>
          <w:kern w:val="0"/>
          <w:sz w:val="22"/>
          <w:szCs w:val="22"/>
        </w:rPr>
      </w:pPr>
      <w:r w:rsidRPr="00500018">
        <w:rPr>
          <w:rFonts w:ascii="Arial" w:eastAsia="ＭＳ Ｐゴシック" w:hAnsi="Arial" w:cs="Arial"/>
          <w:kern w:val="0"/>
          <w:sz w:val="22"/>
          <w:szCs w:val="22"/>
        </w:rPr>
        <w:t xml:space="preserve">(Head, Division of </w:t>
      </w:r>
      <w:r>
        <w:rPr>
          <w:rFonts w:ascii="Arial" w:eastAsia="ＭＳ Ｐゴシック" w:hAnsi="Arial" w:cs="Arial" w:hint="eastAsia"/>
          <w:kern w:val="0"/>
          <w:sz w:val="22"/>
          <w:szCs w:val="22"/>
        </w:rPr>
        <w:t>Collaborative Research and Development</w:t>
      </w:r>
      <w:r w:rsidRPr="00500018">
        <w:rPr>
          <w:rFonts w:ascii="Arial" w:eastAsia="ＭＳ Ｐゴシック" w:hAnsi="Arial" w:cs="Arial"/>
          <w:kern w:val="0"/>
          <w:sz w:val="22"/>
          <w:szCs w:val="22"/>
        </w:rPr>
        <w:t>)</w:t>
      </w:r>
    </w:p>
    <w:p w14:paraId="251E54B8" w14:textId="77777777" w:rsidR="00761CF3" w:rsidRDefault="00761CF3" w:rsidP="00761CF3">
      <w:pPr>
        <w:autoSpaceDE w:val="0"/>
        <w:autoSpaceDN w:val="0"/>
        <w:adjustRightInd w:val="0"/>
        <w:jc w:val="left"/>
        <w:rPr>
          <w:rFonts w:ascii="Arial" w:eastAsia="ＭＳ Ｐゴシック" w:hAnsi="Arial" w:cs="Arial"/>
          <w:kern w:val="0"/>
          <w:sz w:val="22"/>
          <w:szCs w:val="22"/>
        </w:rPr>
      </w:pPr>
      <w:r w:rsidRPr="00500018">
        <w:rPr>
          <w:rFonts w:ascii="Arial" w:eastAsia="ＭＳ Ｐゴシック" w:hAnsi="Arial" w:cs="Arial"/>
          <w:kern w:val="0"/>
          <w:sz w:val="22"/>
          <w:szCs w:val="22"/>
        </w:rPr>
        <w:t>Ext. 5793, aohashi@east.ncc.go.jp</w:t>
      </w:r>
    </w:p>
    <w:p w14:paraId="2E7CB3C7" w14:textId="77777777" w:rsidR="00761CF3" w:rsidRPr="000D3E26" w:rsidRDefault="00761CF3" w:rsidP="00761CF3">
      <w:pPr>
        <w:autoSpaceDE w:val="0"/>
        <w:autoSpaceDN w:val="0"/>
        <w:adjustRightInd w:val="0"/>
        <w:jc w:val="left"/>
        <w:rPr>
          <w:rFonts w:ascii="Arial" w:eastAsia="ＭＳ Ｐゴシック" w:hAnsi="Arial" w:cs="Arial" w:hint="eastAsia"/>
          <w:kern w:val="0"/>
          <w:sz w:val="22"/>
          <w:szCs w:val="22"/>
        </w:rPr>
      </w:pPr>
    </w:p>
    <w:p w14:paraId="01099B89" w14:textId="6FF6AFF6" w:rsidR="00761CF3" w:rsidRPr="000D3E26" w:rsidRDefault="00761CF3" w:rsidP="00761CF3">
      <w:pPr>
        <w:autoSpaceDE w:val="0"/>
        <w:autoSpaceDN w:val="0"/>
        <w:adjustRightInd w:val="0"/>
        <w:jc w:val="left"/>
        <w:rPr>
          <w:rFonts w:ascii="Arial" w:eastAsia="ＭＳ Ｐゴシック" w:hAnsi="Arial" w:cs="Arial" w:hint="eastAsia"/>
          <w:kern w:val="0"/>
          <w:sz w:val="22"/>
          <w:szCs w:val="22"/>
        </w:rPr>
      </w:pPr>
      <w:r w:rsidRPr="000D3E26">
        <w:rPr>
          <w:rFonts w:ascii="Arial" w:eastAsia="ＭＳ Ｐゴシック" w:hAnsi="Arial" w:cs="Arial"/>
          <w:kern w:val="0"/>
          <w:sz w:val="22"/>
          <w:szCs w:val="22"/>
        </w:rPr>
        <w:t>Associate Professor: Hiroto Katoh, M.D., Ph.D.</w:t>
      </w:r>
      <w:r w:rsidR="00F10755">
        <w:rPr>
          <w:rFonts w:ascii="Arial" w:eastAsia="ＭＳ Ｐゴシック" w:hAnsi="Arial" w:cs="Arial" w:hint="eastAsia"/>
          <w:kern w:val="0"/>
          <w:sz w:val="22"/>
          <w:szCs w:val="22"/>
        </w:rPr>
        <w:t xml:space="preserve"> </w:t>
      </w:r>
      <w:r w:rsidR="00F10755" w:rsidRPr="00106856">
        <w:rPr>
          <w:rFonts w:ascii="Arial" w:eastAsia="ＭＳ Ｐゴシック" w:hAnsi="Arial" w:cs="Arial" w:hint="eastAsia"/>
          <w:color w:val="FF0000"/>
          <w:kern w:val="0"/>
          <w:sz w:val="22"/>
          <w:szCs w:val="22"/>
        </w:rPr>
        <w:t>（新規に追加）</w:t>
      </w:r>
    </w:p>
    <w:p w14:paraId="68A079C2" w14:textId="77777777" w:rsidR="00761CF3" w:rsidRPr="000D3E26" w:rsidRDefault="00761CF3" w:rsidP="00761CF3">
      <w:pPr>
        <w:autoSpaceDE w:val="0"/>
        <w:autoSpaceDN w:val="0"/>
        <w:adjustRightInd w:val="0"/>
        <w:jc w:val="left"/>
        <w:rPr>
          <w:rFonts w:ascii="Arial" w:eastAsia="ＭＳ Ｐゴシック" w:hAnsi="Arial" w:cs="Arial"/>
          <w:kern w:val="0"/>
          <w:sz w:val="22"/>
          <w:szCs w:val="22"/>
        </w:rPr>
      </w:pPr>
      <w:r w:rsidRPr="000D3E26">
        <w:rPr>
          <w:rFonts w:ascii="Arial" w:eastAsia="ＭＳ Ｐゴシック" w:hAnsi="Arial" w:cs="Arial"/>
          <w:kern w:val="0"/>
          <w:sz w:val="22"/>
          <w:szCs w:val="22"/>
        </w:rPr>
        <w:t>(Division Head, Division of Pathology)</w:t>
      </w:r>
    </w:p>
    <w:p w14:paraId="6F6C0102" w14:textId="77777777" w:rsidR="00761CF3" w:rsidRPr="000D3E26" w:rsidRDefault="00761CF3" w:rsidP="00761CF3">
      <w:pPr>
        <w:autoSpaceDE w:val="0"/>
        <w:autoSpaceDN w:val="0"/>
        <w:adjustRightInd w:val="0"/>
        <w:jc w:val="left"/>
        <w:rPr>
          <w:rFonts w:ascii="Arial" w:eastAsia="ＭＳ Ｐゴシック" w:hAnsi="Arial" w:cs="Arial"/>
          <w:kern w:val="0"/>
          <w:sz w:val="22"/>
          <w:szCs w:val="22"/>
        </w:rPr>
      </w:pPr>
      <w:r w:rsidRPr="000D3E26">
        <w:rPr>
          <w:rFonts w:ascii="Arial" w:eastAsia="ＭＳ Ｐゴシック" w:hAnsi="Arial" w:cs="Arial"/>
          <w:kern w:val="0"/>
          <w:sz w:val="22"/>
          <w:szCs w:val="22"/>
        </w:rPr>
        <w:t>Ext. 5307, hkatou@east.ncc.go</w:t>
      </w:r>
      <w:r>
        <w:rPr>
          <w:rFonts w:ascii="Arial" w:eastAsia="ＭＳ Ｐゴシック" w:hAnsi="Arial" w:cs="Arial" w:hint="eastAsia"/>
          <w:kern w:val="0"/>
          <w:sz w:val="22"/>
          <w:szCs w:val="22"/>
        </w:rPr>
        <w:t>.</w:t>
      </w:r>
      <w:r w:rsidRPr="000D3E26">
        <w:rPr>
          <w:rFonts w:ascii="Arial" w:eastAsia="ＭＳ Ｐゴシック" w:hAnsi="Arial" w:cs="Arial"/>
          <w:kern w:val="0"/>
          <w:sz w:val="22"/>
          <w:szCs w:val="22"/>
        </w:rPr>
        <w:t>jp</w:t>
      </w:r>
    </w:p>
    <w:p w14:paraId="3FCB4D5D" w14:textId="77777777" w:rsidR="005B41CC" w:rsidRPr="00761CF3" w:rsidRDefault="005B41CC" w:rsidP="008008D4">
      <w:pPr>
        <w:autoSpaceDE w:val="0"/>
        <w:autoSpaceDN w:val="0"/>
        <w:adjustRightInd w:val="0"/>
        <w:jc w:val="left"/>
        <w:rPr>
          <w:rFonts w:ascii="Arial" w:eastAsia="ＭＳ Ｐゴシック" w:hAnsi="Arial" w:cs="Arial"/>
          <w:kern w:val="0"/>
          <w:sz w:val="22"/>
          <w:szCs w:val="22"/>
        </w:rPr>
      </w:pPr>
    </w:p>
    <w:p w14:paraId="2DD7E58E" w14:textId="77777777" w:rsidR="00761CF3" w:rsidRDefault="00761CF3" w:rsidP="008008D4">
      <w:pPr>
        <w:autoSpaceDE w:val="0"/>
        <w:autoSpaceDN w:val="0"/>
        <w:adjustRightInd w:val="0"/>
        <w:jc w:val="left"/>
        <w:rPr>
          <w:rFonts w:ascii="Arial" w:eastAsia="ＭＳ Ｐゴシック" w:hAnsi="Arial" w:cs="Arial" w:hint="eastAsia"/>
          <w:kern w:val="0"/>
          <w:sz w:val="22"/>
          <w:szCs w:val="22"/>
        </w:rPr>
      </w:pPr>
    </w:p>
    <w:p w14:paraId="68E2A182" w14:textId="0EF7F333" w:rsidR="00BE3FD9" w:rsidRPr="00F10755" w:rsidRDefault="00F10755" w:rsidP="00D46FF0">
      <w:pPr>
        <w:autoSpaceDE w:val="0"/>
        <w:autoSpaceDN w:val="0"/>
        <w:adjustRightInd w:val="0"/>
        <w:rPr>
          <w:rFonts w:ascii="Arial" w:eastAsia="ＭＳ Ｐゴシック" w:hAnsi="Arial" w:cs="Arial"/>
          <w:kern w:val="0"/>
          <w:sz w:val="22"/>
          <w:szCs w:val="22"/>
        </w:rPr>
      </w:pPr>
      <w:r>
        <w:rPr>
          <w:rFonts w:ascii="Arial" w:eastAsia="ＭＳ Ｐゴシック" w:hAnsi="Arial" w:cs="Arial" w:hint="eastAsia"/>
          <w:b/>
          <w:bCs/>
          <w:kern w:val="0"/>
          <w:sz w:val="22"/>
          <w:szCs w:val="22"/>
        </w:rPr>
        <w:t xml:space="preserve">1) </w:t>
      </w:r>
      <w:r w:rsidR="00BE3FD9" w:rsidRPr="00BE3FD9">
        <w:rPr>
          <w:rFonts w:ascii="Arial" w:eastAsia="ＭＳ Ｐゴシック" w:hAnsi="Arial" w:cs="Arial"/>
          <w:b/>
          <w:bCs/>
          <w:kern w:val="0"/>
          <w:sz w:val="22"/>
          <w:szCs w:val="22"/>
        </w:rPr>
        <w:t>Development of therapeutics and diagnostics by integrated analysis of clinical omics data to cancer therapy (Tsuchihara Lab</w:t>
      </w:r>
      <w:r w:rsidR="00694A1D">
        <w:rPr>
          <w:rFonts w:ascii="Arial" w:eastAsia="ＭＳ Ｐゴシック" w:hAnsi="Arial" w:cs="Arial" w:hint="eastAsia"/>
          <w:b/>
          <w:bCs/>
          <w:kern w:val="0"/>
          <w:sz w:val="22"/>
          <w:szCs w:val="22"/>
        </w:rPr>
        <w:t>oratory</w:t>
      </w:r>
      <w:r w:rsidR="00BE3FD9" w:rsidRPr="00BE3FD9">
        <w:rPr>
          <w:rFonts w:ascii="Arial" w:eastAsia="ＭＳ Ｐゴシック" w:hAnsi="Arial" w:cs="Arial"/>
          <w:b/>
          <w:bCs/>
          <w:kern w:val="0"/>
          <w:sz w:val="22"/>
          <w:szCs w:val="22"/>
        </w:rPr>
        <w:t>)</w:t>
      </w:r>
    </w:p>
    <w:p w14:paraId="67EE7620" w14:textId="11314B13" w:rsidR="00750E89" w:rsidRPr="00F10755" w:rsidRDefault="00BE3FD9" w:rsidP="00D46FF0">
      <w:pPr>
        <w:autoSpaceDE w:val="0"/>
        <w:autoSpaceDN w:val="0"/>
        <w:adjustRightInd w:val="0"/>
        <w:rPr>
          <w:rFonts w:ascii="Arial" w:eastAsia="ＭＳ Ｐゴシック" w:hAnsi="Arial" w:cs="Arial" w:hint="eastAsia"/>
          <w:kern w:val="0"/>
          <w:sz w:val="22"/>
          <w:szCs w:val="22"/>
        </w:rPr>
      </w:pPr>
      <w:r w:rsidRPr="00BE3FD9">
        <w:rPr>
          <w:rFonts w:ascii="Arial" w:eastAsia="ＭＳ Ｐゴシック" w:hAnsi="Arial" w:cs="Arial" w:hint="eastAsia"/>
          <w:kern w:val="0"/>
          <w:sz w:val="22"/>
          <w:szCs w:val="22"/>
        </w:rPr>
        <w:t xml:space="preserve">　</w:t>
      </w:r>
      <w:r w:rsidRPr="00BE3FD9">
        <w:rPr>
          <w:rFonts w:ascii="Arial" w:eastAsia="ＭＳ Ｐゴシック" w:hAnsi="Arial" w:cs="Arial"/>
          <w:kern w:val="0"/>
          <w:sz w:val="22"/>
          <w:szCs w:val="22"/>
        </w:rPr>
        <w:t>To develop cancer therapeutics and diagnostics, integration of clinical information and multi-omics analysis data is necessary. We are engaged in research and development of data processing pipelines, database construction, optimization techniques for efficient extraction of relevant information, and visualization.</w:t>
      </w:r>
    </w:p>
    <w:p w14:paraId="7D1C4C30" w14:textId="4086331B" w:rsidR="00F10755" w:rsidRPr="00750E89" w:rsidRDefault="00F10755" w:rsidP="00F10755">
      <w:pPr>
        <w:autoSpaceDE w:val="0"/>
        <w:autoSpaceDN w:val="0"/>
        <w:adjustRightInd w:val="0"/>
        <w:rPr>
          <w:rFonts w:ascii="Arial" w:eastAsia="ＭＳ Ｐゴシック" w:hAnsi="Arial" w:cs="Arial"/>
          <w:b/>
          <w:bCs/>
          <w:kern w:val="0"/>
          <w:sz w:val="22"/>
          <w:szCs w:val="22"/>
          <w:highlight w:val="yellow"/>
        </w:rPr>
      </w:pPr>
      <w:r>
        <w:rPr>
          <w:rFonts w:ascii="Arial" w:eastAsia="ＭＳ Ｐゴシック" w:hAnsi="Arial" w:cs="Arial" w:hint="eastAsia"/>
          <w:b/>
          <w:bCs/>
          <w:kern w:val="0"/>
          <w:sz w:val="22"/>
          <w:szCs w:val="22"/>
          <w:highlight w:val="yellow"/>
        </w:rPr>
        <w:t>順序変更、</w:t>
      </w:r>
      <w:r w:rsidRPr="00750E89">
        <w:rPr>
          <w:rFonts w:ascii="Arial" w:eastAsia="ＭＳ Ｐゴシック" w:hAnsi="Arial" w:cs="Arial" w:hint="eastAsia"/>
          <w:b/>
          <w:bCs/>
          <w:kern w:val="0"/>
          <w:sz w:val="22"/>
          <w:szCs w:val="22"/>
          <w:highlight w:val="yellow"/>
        </w:rPr>
        <w:t>原稿</w:t>
      </w:r>
      <w:r>
        <w:rPr>
          <w:rFonts w:ascii="Arial" w:eastAsia="ＭＳ Ｐゴシック" w:hAnsi="Arial" w:cs="Arial" w:hint="eastAsia"/>
          <w:b/>
          <w:bCs/>
          <w:kern w:val="0"/>
          <w:sz w:val="22"/>
          <w:szCs w:val="22"/>
          <w:highlight w:val="yellow"/>
        </w:rPr>
        <w:t>を前半のみ</w:t>
      </w:r>
      <w:bookmarkStart w:id="0" w:name="_Hlk190435529"/>
      <w:r>
        <w:rPr>
          <w:rFonts w:ascii="Arial" w:eastAsia="ＭＳ Ｐゴシック" w:hAnsi="Arial" w:cs="Arial" w:hint="eastAsia"/>
          <w:b/>
          <w:bCs/>
          <w:kern w:val="0"/>
          <w:sz w:val="22"/>
          <w:szCs w:val="22"/>
          <w:highlight w:val="yellow"/>
        </w:rPr>
        <w:t>にする</w:t>
      </w:r>
      <w:r>
        <w:rPr>
          <w:rFonts w:ascii="Arial" w:eastAsia="ＭＳ Ｐゴシック" w:hAnsi="Arial" w:cs="Arial" w:hint="eastAsia"/>
          <w:b/>
          <w:bCs/>
          <w:kern w:val="0"/>
          <w:sz w:val="22"/>
          <w:szCs w:val="22"/>
          <w:highlight w:val="yellow"/>
        </w:rPr>
        <w:t>（大橋研究室が分離独立）</w:t>
      </w:r>
      <w:bookmarkEnd w:id="0"/>
    </w:p>
    <w:p w14:paraId="1126A551" w14:textId="41A3C506" w:rsidR="00750E89" w:rsidRPr="00750E89" w:rsidRDefault="00F10755" w:rsidP="00F10755">
      <w:pPr>
        <w:autoSpaceDE w:val="0"/>
        <w:autoSpaceDN w:val="0"/>
        <w:adjustRightInd w:val="0"/>
        <w:rPr>
          <w:rFonts w:ascii="Arial" w:eastAsia="ＭＳ Ｐゴシック" w:hAnsi="Arial" w:cs="Arial"/>
          <w:b/>
          <w:bCs/>
          <w:kern w:val="0"/>
          <w:sz w:val="22"/>
          <w:szCs w:val="22"/>
        </w:rPr>
      </w:pPr>
      <w:r w:rsidRPr="00750E89">
        <w:rPr>
          <w:rFonts w:ascii="Arial" w:eastAsia="ＭＳ Ｐゴシック" w:hAnsi="Arial" w:cs="Arial" w:hint="eastAsia"/>
          <w:b/>
          <w:bCs/>
          <w:kern w:val="0"/>
          <w:sz w:val="22"/>
          <w:szCs w:val="22"/>
          <w:highlight w:val="yellow"/>
        </w:rPr>
        <w:t>図の変更なし。</w:t>
      </w:r>
    </w:p>
    <w:p w14:paraId="3D21BA97" w14:textId="77777777" w:rsidR="00750E89" w:rsidRPr="00750E89" w:rsidRDefault="00750E89" w:rsidP="00D46FF0">
      <w:pPr>
        <w:autoSpaceDE w:val="0"/>
        <w:autoSpaceDN w:val="0"/>
        <w:adjustRightInd w:val="0"/>
        <w:rPr>
          <w:rFonts w:ascii="Arial" w:eastAsia="ＭＳ Ｐゴシック" w:hAnsi="Arial" w:cs="Arial"/>
          <w:kern w:val="0"/>
          <w:sz w:val="22"/>
          <w:szCs w:val="22"/>
        </w:rPr>
      </w:pPr>
    </w:p>
    <w:p w14:paraId="790FE4B8" w14:textId="3FCEB580" w:rsidR="00694A1D" w:rsidRPr="00694A1D" w:rsidRDefault="00B90838" w:rsidP="00B90838">
      <w:pPr>
        <w:autoSpaceDE w:val="0"/>
        <w:autoSpaceDN w:val="0"/>
        <w:adjustRightInd w:val="0"/>
        <w:rPr>
          <w:rFonts w:ascii="Arial" w:eastAsia="ＭＳ Ｐゴシック" w:hAnsi="Arial" w:cs="Arial"/>
          <w:b/>
          <w:bCs/>
          <w:kern w:val="0"/>
          <w:sz w:val="22"/>
          <w:szCs w:val="22"/>
        </w:rPr>
      </w:pPr>
      <w:r w:rsidRPr="00B90838">
        <w:rPr>
          <w:rFonts w:ascii="Arial" w:eastAsia="ＭＳ Ｐゴシック" w:hAnsi="Arial" w:cs="Arial"/>
          <w:b/>
          <w:bCs/>
          <w:kern w:val="0"/>
          <w:sz w:val="22"/>
          <w:szCs w:val="22"/>
        </w:rPr>
        <w:t>2) Cancer biology based on the microenvironment context</w:t>
      </w:r>
      <w:r>
        <w:rPr>
          <w:rFonts w:ascii="Arial" w:eastAsia="ＭＳ Ｐゴシック" w:hAnsi="Arial" w:cs="Arial" w:hint="eastAsia"/>
          <w:b/>
          <w:bCs/>
          <w:kern w:val="0"/>
          <w:sz w:val="22"/>
          <w:szCs w:val="22"/>
        </w:rPr>
        <w:t xml:space="preserve"> </w:t>
      </w:r>
      <w:r w:rsidRPr="00B90838">
        <w:rPr>
          <w:rFonts w:ascii="Arial" w:eastAsia="ＭＳ Ｐゴシック" w:hAnsi="Arial" w:cs="Arial"/>
          <w:b/>
          <w:bCs/>
          <w:kern w:val="0"/>
          <w:sz w:val="22"/>
          <w:szCs w:val="22"/>
        </w:rPr>
        <w:t>(Ishii Laboratory)</w:t>
      </w:r>
    </w:p>
    <w:p w14:paraId="23DEDDDC" w14:textId="09A9287B" w:rsidR="00694A1D" w:rsidRPr="00750E89" w:rsidRDefault="00320190" w:rsidP="00D46FF0">
      <w:pPr>
        <w:autoSpaceDE w:val="0"/>
        <w:autoSpaceDN w:val="0"/>
        <w:adjustRightInd w:val="0"/>
        <w:rPr>
          <w:rFonts w:ascii="Arial" w:eastAsia="ＭＳ Ｐゴシック" w:hAnsi="Arial" w:cs="Arial"/>
          <w:b/>
          <w:bCs/>
          <w:kern w:val="0"/>
          <w:sz w:val="22"/>
          <w:szCs w:val="22"/>
        </w:rPr>
      </w:pPr>
      <w:r w:rsidRPr="00750E89">
        <w:rPr>
          <w:rFonts w:ascii="Arial" w:eastAsia="ＭＳ Ｐゴシック" w:hAnsi="Arial" w:cs="Arial" w:hint="eastAsia"/>
          <w:b/>
          <w:bCs/>
          <w:kern w:val="0"/>
          <w:sz w:val="22"/>
          <w:szCs w:val="22"/>
          <w:highlight w:val="yellow"/>
        </w:rPr>
        <w:t>原稿</w:t>
      </w:r>
      <w:r w:rsidR="00750E89" w:rsidRPr="00750E89">
        <w:rPr>
          <w:rFonts w:ascii="Arial" w:eastAsia="ＭＳ Ｐゴシック" w:hAnsi="Arial" w:cs="Arial" w:hint="eastAsia"/>
          <w:b/>
          <w:bCs/>
          <w:kern w:val="0"/>
          <w:sz w:val="22"/>
          <w:szCs w:val="22"/>
          <w:highlight w:val="yellow"/>
        </w:rPr>
        <w:t>・図とも</w:t>
      </w:r>
      <w:r w:rsidRPr="00750E89">
        <w:rPr>
          <w:rFonts w:ascii="Arial" w:eastAsia="ＭＳ Ｐゴシック" w:hAnsi="Arial" w:cs="Arial" w:hint="eastAsia"/>
          <w:b/>
          <w:bCs/>
          <w:kern w:val="0"/>
          <w:sz w:val="22"/>
          <w:szCs w:val="22"/>
          <w:highlight w:val="yellow"/>
        </w:rPr>
        <w:t>変更なし。</w:t>
      </w:r>
    </w:p>
    <w:p w14:paraId="5BF14AEC" w14:textId="77777777" w:rsidR="00694A1D" w:rsidRDefault="00694A1D" w:rsidP="00D46FF0">
      <w:pPr>
        <w:autoSpaceDE w:val="0"/>
        <w:autoSpaceDN w:val="0"/>
        <w:adjustRightInd w:val="0"/>
        <w:rPr>
          <w:rFonts w:ascii="Arial" w:eastAsia="ＭＳ Ｐゴシック" w:hAnsi="Arial" w:cs="Arial"/>
          <w:kern w:val="0"/>
          <w:sz w:val="22"/>
          <w:szCs w:val="22"/>
        </w:rPr>
      </w:pPr>
    </w:p>
    <w:p w14:paraId="10D93FE5" w14:textId="1F909912" w:rsidR="00D46FF0" w:rsidRPr="00B90838" w:rsidRDefault="00B90838" w:rsidP="00D46FF0">
      <w:pPr>
        <w:autoSpaceDE w:val="0"/>
        <w:autoSpaceDN w:val="0"/>
        <w:adjustRightInd w:val="0"/>
        <w:rPr>
          <w:rFonts w:ascii="Arial" w:eastAsia="ＭＳ Ｐゴシック" w:hAnsi="Arial" w:cs="Arial"/>
          <w:kern w:val="0"/>
          <w:sz w:val="22"/>
          <w:szCs w:val="22"/>
        </w:rPr>
      </w:pPr>
      <w:r>
        <w:rPr>
          <w:rFonts w:ascii="Arial" w:eastAsia="ＭＳ Ｐゴシック" w:hAnsi="Arial" w:cs="Arial" w:hint="eastAsia"/>
          <w:b/>
          <w:bCs/>
          <w:kern w:val="0"/>
          <w:sz w:val="22"/>
          <w:szCs w:val="22"/>
        </w:rPr>
        <w:t xml:space="preserve">3) </w:t>
      </w:r>
      <w:r w:rsidR="00D46FF0" w:rsidRPr="00D46FF0">
        <w:rPr>
          <w:rFonts w:ascii="Arial" w:eastAsia="ＭＳ Ｐゴシック" w:hAnsi="Arial" w:cs="Arial"/>
          <w:b/>
          <w:bCs/>
          <w:kern w:val="0"/>
          <w:sz w:val="22"/>
          <w:szCs w:val="22"/>
        </w:rPr>
        <w:t>Antibody Drug Delivery Systems (DDS) and Next-Generation Cancer Therapeutics (Yasunaga Laboratory)</w:t>
      </w:r>
    </w:p>
    <w:p w14:paraId="7974F261" w14:textId="4782195F" w:rsidR="00D46FF0" w:rsidRPr="00D46FF0" w:rsidRDefault="00D46FF0" w:rsidP="00D46FF0">
      <w:pPr>
        <w:autoSpaceDE w:val="0"/>
        <w:autoSpaceDN w:val="0"/>
        <w:adjustRightInd w:val="0"/>
        <w:rPr>
          <w:rFonts w:ascii="Arial" w:eastAsia="ＭＳ Ｐゴシック" w:hAnsi="Arial" w:cs="Arial"/>
          <w:kern w:val="0"/>
          <w:sz w:val="22"/>
          <w:szCs w:val="22"/>
        </w:rPr>
      </w:pPr>
      <w:r w:rsidRPr="00D46FF0">
        <w:rPr>
          <w:rFonts w:ascii="Arial" w:eastAsia="ＭＳ Ｐゴシック" w:hAnsi="Arial" w:cs="Arial" w:hint="eastAsia"/>
          <w:kern w:val="0"/>
          <w:sz w:val="22"/>
          <w:szCs w:val="22"/>
        </w:rPr>
        <w:t>・</w:t>
      </w:r>
      <w:r w:rsidRPr="00D46FF0">
        <w:rPr>
          <w:rFonts w:ascii="Arial" w:eastAsia="ＭＳ Ｐゴシック" w:hAnsi="Arial" w:cs="Arial"/>
          <w:kern w:val="0"/>
          <w:sz w:val="22"/>
          <w:szCs w:val="22"/>
        </w:rPr>
        <w:t xml:space="preserve">Development of Next-Generation Antibody Therapeutics: ADC, </w:t>
      </w:r>
      <w:proofErr w:type="spellStart"/>
      <w:r w:rsidRPr="00D46FF0">
        <w:rPr>
          <w:rFonts w:ascii="Arial" w:eastAsia="ＭＳ Ｐゴシック" w:hAnsi="Arial" w:cs="Arial"/>
          <w:kern w:val="0"/>
          <w:sz w:val="22"/>
          <w:szCs w:val="22"/>
        </w:rPr>
        <w:t>BsAb</w:t>
      </w:r>
      <w:proofErr w:type="spellEnd"/>
      <w:r w:rsidRPr="00D46FF0">
        <w:rPr>
          <w:rFonts w:ascii="Arial" w:eastAsia="ＭＳ Ｐゴシック" w:hAnsi="Arial" w:cs="Arial"/>
          <w:kern w:val="0"/>
          <w:sz w:val="22"/>
          <w:szCs w:val="22"/>
        </w:rPr>
        <w:t xml:space="preserve">, and RIT / T-cell regulation to enhance </w:t>
      </w:r>
      <w:proofErr w:type="spellStart"/>
      <w:r w:rsidRPr="00D46FF0">
        <w:rPr>
          <w:rFonts w:ascii="Arial" w:eastAsia="ＭＳ Ｐゴシック" w:hAnsi="Arial" w:cs="Arial"/>
          <w:kern w:val="0"/>
          <w:sz w:val="22"/>
          <w:szCs w:val="22"/>
        </w:rPr>
        <w:t>BsAb</w:t>
      </w:r>
      <w:proofErr w:type="spellEnd"/>
      <w:r w:rsidRPr="00D46FF0">
        <w:rPr>
          <w:rFonts w:ascii="Arial" w:eastAsia="ＭＳ Ｐゴシック" w:hAnsi="Arial" w:cs="Arial"/>
          <w:kern w:val="0"/>
          <w:sz w:val="22"/>
          <w:szCs w:val="22"/>
        </w:rPr>
        <w:t>-based T cell engagers / Brain delivery to overcome the blood-brain barrier / Innovative antibody DDS using the shark immune system (Fig).</w:t>
      </w:r>
    </w:p>
    <w:p w14:paraId="6923E2EF" w14:textId="16836A4D" w:rsidR="00694A1D" w:rsidRDefault="00D46FF0" w:rsidP="00D46FF0">
      <w:pPr>
        <w:autoSpaceDE w:val="0"/>
        <w:autoSpaceDN w:val="0"/>
        <w:adjustRightInd w:val="0"/>
        <w:rPr>
          <w:rFonts w:ascii="Arial" w:eastAsia="ＭＳ Ｐゴシック" w:hAnsi="Arial" w:cs="Arial"/>
          <w:kern w:val="0"/>
          <w:sz w:val="22"/>
          <w:szCs w:val="22"/>
        </w:rPr>
      </w:pPr>
      <w:r w:rsidRPr="00D46FF0">
        <w:rPr>
          <w:rFonts w:ascii="Arial" w:eastAsia="ＭＳ Ｐゴシック" w:hAnsi="Arial" w:cs="Arial" w:hint="eastAsia"/>
          <w:kern w:val="0"/>
          <w:sz w:val="22"/>
          <w:szCs w:val="22"/>
        </w:rPr>
        <w:t>・</w:t>
      </w:r>
      <w:r w:rsidRPr="00D46FF0">
        <w:rPr>
          <w:rFonts w:ascii="Arial" w:eastAsia="ＭＳ Ｐゴシック" w:hAnsi="Arial" w:cs="Arial"/>
          <w:kern w:val="0"/>
          <w:sz w:val="22"/>
          <w:szCs w:val="22"/>
        </w:rPr>
        <w:t>Translational Applications: Molecular imaging-based visualization of antibody and cell delivery / PK and PD analysis via mass spectrometry, targeting antibodies, drugs, odor, and exhaled breath components.</w:t>
      </w:r>
    </w:p>
    <w:p w14:paraId="3E15FF60" w14:textId="77777777" w:rsidR="00B90838" w:rsidRPr="00750E89" w:rsidRDefault="00B90838" w:rsidP="00B90838">
      <w:pPr>
        <w:autoSpaceDE w:val="0"/>
        <w:autoSpaceDN w:val="0"/>
        <w:adjustRightInd w:val="0"/>
        <w:rPr>
          <w:rFonts w:ascii="Arial" w:eastAsia="ＭＳ Ｐゴシック" w:hAnsi="Arial" w:cs="Arial"/>
          <w:b/>
          <w:bCs/>
          <w:kern w:val="0"/>
          <w:sz w:val="22"/>
          <w:szCs w:val="22"/>
        </w:rPr>
      </w:pPr>
      <w:r w:rsidRPr="00750E89">
        <w:rPr>
          <w:rFonts w:ascii="Arial" w:eastAsia="ＭＳ Ｐゴシック" w:hAnsi="Arial" w:cs="Arial" w:hint="eastAsia"/>
          <w:b/>
          <w:bCs/>
          <w:kern w:val="0"/>
          <w:sz w:val="22"/>
          <w:szCs w:val="22"/>
          <w:highlight w:val="yellow"/>
        </w:rPr>
        <w:t>原稿、図の</w:t>
      </w:r>
      <w:r>
        <w:rPr>
          <w:rFonts w:ascii="Arial" w:eastAsia="ＭＳ Ｐゴシック" w:hAnsi="Arial" w:cs="Arial" w:hint="eastAsia"/>
          <w:b/>
          <w:bCs/>
          <w:kern w:val="0"/>
          <w:sz w:val="22"/>
          <w:szCs w:val="22"/>
          <w:highlight w:val="yellow"/>
        </w:rPr>
        <w:t>変更</w:t>
      </w:r>
    </w:p>
    <w:p w14:paraId="615819EC" w14:textId="48D21254" w:rsidR="00694A1D" w:rsidRPr="00750E89" w:rsidRDefault="00694A1D" w:rsidP="00D46FF0">
      <w:pPr>
        <w:autoSpaceDE w:val="0"/>
        <w:autoSpaceDN w:val="0"/>
        <w:adjustRightInd w:val="0"/>
        <w:rPr>
          <w:rFonts w:ascii="Arial" w:eastAsia="ＭＳ Ｐゴシック" w:hAnsi="Arial" w:cs="Arial"/>
          <w:b/>
          <w:bCs/>
          <w:kern w:val="0"/>
          <w:sz w:val="22"/>
          <w:szCs w:val="22"/>
        </w:rPr>
      </w:pPr>
    </w:p>
    <w:p w14:paraId="44AAC2DB" w14:textId="10660F66" w:rsidR="00C12CE7" w:rsidRPr="00B90838" w:rsidRDefault="00B90838" w:rsidP="00D46FF0">
      <w:pPr>
        <w:autoSpaceDE w:val="0"/>
        <w:autoSpaceDN w:val="0"/>
        <w:adjustRightInd w:val="0"/>
        <w:rPr>
          <w:rFonts w:ascii="Arial" w:eastAsia="ＭＳ Ｐゴシック" w:hAnsi="Arial" w:cs="Arial"/>
          <w:kern w:val="0"/>
          <w:sz w:val="22"/>
          <w:szCs w:val="22"/>
        </w:rPr>
      </w:pPr>
      <w:r>
        <w:rPr>
          <w:rFonts w:ascii="Arial" w:eastAsia="ＭＳ Ｐゴシック" w:hAnsi="Arial" w:cs="Arial" w:hint="eastAsia"/>
          <w:kern w:val="0"/>
          <w:sz w:val="22"/>
          <w:szCs w:val="22"/>
        </w:rPr>
        <w:t xml:space="preserve">4) </w:t>
      </w:r>
      <w:r w:rsidR="00C12CE7" w:rsidRPr="00F13934">
        <w:rPr>
          <w:rFonts w:ascii="Arial" w:eastAsia="ＭＳ Ｐゴシック" w:hAnsi="Arial" w:cs="Arial"/>
          <w:b/>
          <w:bCs/>
          <w:kern w:val="0"/>
          <w:sz w:val="22"/>
          <w:szCs w:val="22"/>
        </w:rPr>
        <w:t>Immunotherapy targeting cancer antigens: Development of cancer vaccines and CAR/TCR-T cell therapy (</w:t>
      </w:r>
      <w:proofErr w:type="spellStart"/>
      <w:r w:rsidR="00C12CE7" w:rsidRPr="00F13934">
        <w:rPr>
          <w:rFonts w:ascii="Arial" w:eastAsia="ＭＳ Ｐゴシック" w:hAnsi="Arial" w:cs="Arial"/>
          <w:b/>
          <w:bCs/>
          <w:kern w:val="0"/>
          <w:sz w:val="22"/>
          <w:szCs w:val="22"/>
        </w:rPr>
        <w:t>Naka</w:t>
      </w:r>
      <w:r w:rsidR="00C12CE7" w:rsidRPr="00F13934">
        <w:rPr>
          <w:rFonts w:ascii="Arial" w:eastAsia="ＭＳ Ｐゴシック" w:hAnsi="Arial" w:cs="Arial" w:hint="eastAsia"/>
          <w:b/>
          <w:bCs/>
          <w:kern w:val="0"/>
          <w:sz w:val="22"/>
          <w:szCs w:val="22"/>
        </w:rPr>
        <w:t>ts</w:t>
      </w:r>
      <w:r w:rsidR="00C12CE7" w:rsidRPr="00F13934">
        <w:rPr>
          <w:rFonts w:ascii="Arial" w:eastAsia="ＭＳ Ｐゴシック" w:hAnsi="Arial" w:cs="Arial"/>
          <w:b/>
          <w:bCs/>
          <w:kern w:val="0"/>
          <w:sz w:val="22"/>
          <w:szCs w:val="22"/>
        </w:rPr>
        <w:t>ura</w:t>
      </w:r>
      <w:proofErr w:type="spellEnd"/>
      <w:r w:rsidR="00C12CE7" w:rsidRPr="00F13934">
        <w:rPr>
          <w:rFonts w:ascii="Arial" w:eastAsia="ＭＳ Ｐゴシック" w:hAnsi="Arial" w:cs="Arial"/>
          <w:b/>
          <w:bCs/>
          <w:kern w:val="0"/>
          <w:sz w:val="22"/>
          <w:szCs w:val="22"/>
        </w:rPr>
        <w:t xml:space="preserve"> Lab</w:t>
      </w:r>
      <w:r w:rsidR="00694A1D">
        <w:rPr>
          <w:rFonts w:ascii="Arial" w:eastAsia="ＭＳ Ｐゴシック" w:hAnsi="Arial" w:cs="Arial" w:hint="eastAsia"/>
          <w:b/>
          <w:bCs/>
          <w:kern w:val="0"/>
          <w:sz w:val="22"/>
          <w:szCs w:val="22"/>
        </w:rPr>
        <w:t>oratory</w:t>
      </w:r>
      <w:r w:rsidR="00C12CE7" w:rsidRPr="00F13934">
        <w:rPr>
          <w:rFonts w:ascii="Arial" w:eastAsia="ＭＳ Ｐゴシック" w:hAnsi="Arial" w:cs="Arial"/>
          <w:b/>
          <w:bCs/>
          <w:kern w:val="0"/>
          <w:sz w:val="22"/>
          <w:szCs w:val="22"/>
        </w:rPr>
        <w:t>)</w:t>
      </w:r>
    </w:p>
    <w:p w14:paraId="6602344E" w14:textId="77777777" w:rsidR="00C12CE7" w:rsidRPr="00AB2D25" w:rsidRDefault="00C12CE7" w:rsidP="00D46FF0">
      <w:pPr>
        <w:autoSpaceDE w:val="0"/>
        <w:autoSpaceDN w:val="0"/>
        <w:adjustRightInd w:val="0"/>
        <w:ind w:firstLineChars="100" w:firstLine="220"/>
        <w:rPr>
          <w:rFonts w:ascii="Arial" w:eastAsia="ＭＳ Ｐゴシック" w:hAnsi="Arial" w:cs="Arial"/>
          <w:kern w:val="0"/>
          <w:sz w:val="22"/>
          <w:szCs w:val="22"/>
        </w:rPr>
      </w:pPr>
      <w:r w:rsidRPr="00AB2D25">
        <w:rPr>
          <w:rFonts w:ascii="Arial" w:eastAsia="ＭＳ Ｐゴシック" w:hAnsi="Arial" w:cs="Arial"/>
          <w:kern w:val="0"/>
          <w:sz w:val="22"/>
          <w:szCs w:val="22"/>
        </w:rPr>
        <w:t>While mRNA vaccines have been a great success in developing COVID-19 vaccines, no cancer vaccines have been approved, and there is currently a global race to develop one.</w:t>
      </w:r>
      <w:r w:rsidRPr="00AB2D25">
        <w:rPr>
          <w:rFonts w:ascii="Arial" w:eastAsia="ＭＳ Ｐゴシック" w:hAnsi="Arial" w:cs="Arial"/>
          <w:kern w:val="0"/>
          <w:sz w:val="22"/>
          <w:szCs w:val="22"/>
        </w:rPr>
        <w:t xml:space="preserve">　</w:t>
      </w:r>
      <w:r w:rsidRPr="00AB2D25">
        <w:rPr>
          <w:rFonts w:ascii="Arial" w:eastAsia="ＭＳ Ｐゴシック" w:hAnsi="Arial" w:cs="Arial"/>
          <w:kern w:val="0"/>
          <w:sz w:val="22"/>
          <w:szCs w:val="22"/>
        </w:rPr>
        <w:t xml:space="preserve">Clinical development of CAR/TCR-T cells is lagging far behind the United States, China, and Europe. Still, no one </w:t>
      </w:r>
      <w:r>
        <w:rPr>
          <w:rFonts w:ascii="Arial" w:eastAsia="ＭＳ Ｐゴシック" w:hAnsi="Arial" w:cs="Arial"/>
          <w:kern w:val="0"/>
          <w:sz w:val="22"/>
          <w:szCs w:val="22"/>
        </w:rPr>
        <w:t>has</w:t>
      </w:r>
      <w:r w:rsidRPr="00AB2D25">
        <w:rPr>
          <w:rFonts w:ascii="Arial" w:eastAsia="ＭＳ Ｐゴシック" w:hAnsi="Arial" w:cs="Arial"/>
          <w:kern w:val="0"/>
          <w:sz w:val="22"/>
          <w:szCs w:val="22"/>
        </w:rPr>
        <w:t xml:space="preserve"> demonstrated efficacy in solid tumors; this is also a global competition.</w:t>
      </w:r>
      <w:r>
        <w:rPr>
          <w:rFonts w:ascii="Arial" w:eastAsia="ＭＳ Ｐゴシック" w:hAnsi="Arial" w:cs="Arial"/>
          <w:kern w:val="0"/>
          <w:sz w:val="22"/>
          <w:szCs w:val="22"/>
        </w:rPr>
        <w:t xml:space="preserve"> This method has many problems</w:t>
      </w:r>
      <w:r w:rsidRPr="00AB2D25">
        <w:rPr>
          <w:rFonts w:ascii="Arial" w:eastAsia="ＭＳ Ｐゴシック" w:hAnsi="Arial" w:cs="Arial"/>
          <w:kern w:val="0"/>
          <w:sz w:val="22"/>
          <w:szCs w:val="22"/>
        </w:rPr>
        <w:t>, including its high cost, complexity, and safety concerns, and there are few clinical trials in Japan, so it has not become widespread.</w:t>
      </w:r>
    </w:p>
    <w:p w14:paraId="7D9D91FD" w14:textId="77777777" w:rsidR="00C12CE7" w:rsidRDefault="00C12CE7" w:rsidP="00D46FF0">
      <w:pPr>
        <w:autoSpaceDE w:val="0"/>
        <w:autoSpaceDN w:val="0"/>
        <w:adjustRightInd w:val="0"/>
        <w:ind w:firstLineChars="100" w:firstLine="220"/>
        <w:rPr>
          <w:rFonts w:ascii="Arial" w:eastAsia="ＭＳ Ｐゴシック" w:hAnsi="Arial" w:cs="Arial"/>
          <w:kern w:val="0"/>
          <w:sz w:val="22"/>
          <w:szCs w:val="22"/>
        </w:rPr>
      </w:pPr>
      <w:r w:rsidRPr="00AB2D25">
        <w:rPr>
          <w:rFonts w:ascii="Arial" w:eastAsia="ＭＳ Ｐゴシック" w:hAnsi="Arial" w:cs="Arial" w:hint="eastAsia"/>
          <w:kern w:val="0"/>
          <w:sz w:val="22"/>
          <w:szCs w:val="22"/>
        </w:rPr>
        <w:t xml:space="preserve">　</w:t>
      </w:r>
      <w:r w:rsidRPr="00AB2D25">
        <w:rPr>
          <w:rFonts w:ascii="Arial" w:eastAsia="ＭＳ Ｐゴシック" w:hAnsi="Arial" w:cs="Arial"/>
          <w:kern w:val="0"/>
          <w:sz w:val="22"/>
          <w:szCs w:val="22"/>
        </w:rPr>
        <w:t>Our laboratory has selected 10 common cancer antigens that cover a wide range of solid cancers.</w:t>
      </w:r>
      <w:r w:rsidRPr="00AB2D25">
        <w:rPr>
          <w:rFonts w:ascii="Arial" w:eastAsia="ＭＳ Ｐゴシック" w:hAnsi="Arial" w:cs="Arial"/>
          <w:kern w:val="0"/>
          <w:sz w:val="22"/>
          <w:szCs w:val="22"/>
        </w:rPr>
        <w:t xml:space="preserve">　</w:t>
      </w:r>
      <w:r w:rsidRPr="00AB2D25">
        <w:rPr>
          <w:rFonts w:ascii="Arial" w:eastAsia="ＭＳ Ｐゴシック" w:hAnsi="Arial" w:cs="Arial"/>
          <w:kern w:val="0"/>
          <w:sz w:val="22"/>
          <w:szCs w:val="22"/>
        </w:rPr>
        <w:t>We aim to develop a cancer mRNA vaccine that combines these molecules and develop a low-cost, simple, and safe T cell therapy that involves transiently expressing and administering multiple CARs or TCRs that target these molecules in T cells.</w:t>
      </w:r>
      <w:r w:rsidRPr="00AB2D25">
        <w:rPr>
          <w:rFonts w:ascii="Arial" w:eastAsia="ＭＳ Ｐゴシック" w:hAnsi="Arial" w:cs="Arial"/>
          <w:kern w:val="0"/>
          <w:sz w:val="22"/>
          <w:szCs w:val="22"/>
        </w:rPr>
        <w:t xml:space="preserve">　</w:t>
      </w:r>
      <w:r w:rsidRPr="00AB2D25">
        <w:rPr>
          <w:rFonts w:ascii="Arial" w:eastAsia="ＭＳ Ｐゴシック" w:hAnsi="Arial" w:cs="Arial"/>
          <w:kern w:val="0"/>
          <w:sz w:val="22"/>
          <w:szCs w:val="22"/>
        </w:rPr>
        <w:t>Our goal is to provide recurrence prevention and treatment to all cancer patients.</w:t>
      </w:r>
    </w:p>
    <w:p w14:paraId="6CBE3C4E" w14:textId="634EAE45" w:rsidR="00750E89" w:rsidRPr="00750E89" w:rsidRDefault="00750E89" w:rsidP="00750E89">
      <w:pPr>
        <w:autoSpaceDE w:val="0"/>
        <w:autoSpaceDN w:val="0"/>
        <w:adjustRightInd w:val="0"/>
        <w:rPr>
          <w:rFonts w:ascii="Arial" w:eastAsia="ＭＳ Ｐゴシック" w:hAnsi="Arial" w:cs="Arial"/>
          <w:b/>
          <w:bCs/>
          <w:kern w:val="0"/>
          <w:sz w:val="22"/>
          <w:szCs w:val="22"/>
        </w:rPr>
      </w:pPr>
      <w:r w:rsidRPr="00750E89">
        <w:rPr>
          <w:rFonts w:ascii="Arial" w:eastAsia="ＭＳ Ｐゴシック" w:hAnsi="Arial" w:cs="Arial" w:hint="eastAsia"/>
          <w:b/>
          <w:bCs/>
          <w:kern w:val="0"/>
          <w:sz w:val="22"/>
          <w:szCs w:val="22"/>
          <w:highlight w:val="yellow"/>
        </w:rPr>
        <w:t>原稿・図とも新規掲載</w:t>
      </w:r>
    </w:p>
    <w:p w14:paraId="23724944" w14:textId="77777777" w:rsidR="005B41CC" w:rsidRPr="00C12CE7" w:rsidRDefault="005B41CC" w:rsidP="00D46FF0">
      <w:pPr>
        <w:autoSpaceDE w:val="0"/>
        <w:autoSpaceDN w:val="0"/>
        <w:adjustRightInd w:val="0"/>
        <w:rPr>
          <w:rFonts w:ascii="Arial" w:eastAsia="ＭＳ Ｐゴシック" w:hAnsi="Arial" w:cs="Arial"/>
          <w:kern w:val="0"/>
          <w:sz w:val="22"/>
          <w:szCs w:val="22"/>
        </w:rPr>
      </w:pPr>
    </w:p>
    <w:p w14:paraId="3E26135C" w14:textId="4FD31C76" w:rsidR="000C6220" w:rsidRPr="00B90838" w:rsidRDefault="00B90838" w:rsidP="00D46FF0">
      <w:pPr>
        <w:autoSpaceDE w:val="0"/>
        <w:autoSpaceDN w:val="0"/>
        <w:adjustRightInd w:val="0"/>
        <w:rPr>
          <w:rFonts w:ascii="Arial" w:eastAsia="ＭＳ Ｐゴシック" w:hAnsi="Arial" w:cs="Arial"/>
          <w:kern w:val="0"/>
          <w:sz w:val="22"/>
          <w:szCs w:val="22"/>
        </w:rPr>
      </w:pPr>
      <w:r>
        <w:rPr>
          <w:rFonts w:ascii="Arial" w:eastAsia="ＭＳ Ｐゴシック" w:hAnsi="Arial" w:cs="Arial" w:hint="eastAsia"/>
          <w:b/>
          <w:bCs/>
          <w:kern w:val="0"/>
          <w:sz w:val="22"/>
          <w:szCs w:val="22"/>
        </w:rPr>
        <w:t xml:space="preserve">5) </w:t>
      </w:r>
      <w:r w:rsidR="00FA6719" w:rsidRPr="005B41CC">
        <w:rPr>
          <w:rFonts w:ascii="Arial" w:eastAsia="ＭＳ Ｐゴシック" w:hAnsi="Arial" w:cs="Arial"/>
          <w:b/>
          <w:bCs/>
          <w:kern w:val="0"/>
          <w:sz w:val="22"/>
          <w:szCs w:val="22"/>
        </w:rPr>
        <w:t>Elucidati</w:t>
      </w:r>
      <w:r w:rsidR="00FA6719" w:rsidRPr="005B41CC">
        <w:rPr>
          <w:rFonts w:ascii="Arial" w:eastAsia="ＭＳ Ｐゴシック" w:hAnsi="Arial" w:cs="Arial" w:hint="eastAsia"/>
          <w:b/>
          <w:bCs/>
          <w:kern w:val="0"/>
          <w:sz w:val="22"/>
          <w:szCs w:val="22"/>
        </w:rPr>
        <w:t>on of</w:t>
      </w:r>
      <w:r w:rsidR="00FA6719" w:rsidRPr="005B41CC">
        <w:rPr>
          <w:rFonts w:ascii="Arial" w:eastAsia="ＭＳ Ｐゴシック" w:hAnsi="Arial" w:cs="Arial"/>
          <w:b/>
          <w:bCs/>
          <w:kern w:val="0"/>
          <w:sz w:val="22"/>
          <w:szCs w:val="22"/>
        </w:rPr>
        <w:t xml:space="preserve"> Drug Resistance Mechanisms and </w:t>
      </w:r>
      <w:r w:rsidR="00FA6719" w:rsidRPr="005B41CC">
        <w:rPr>
          <w:rFonts w:ascii="Arial" w:eastAsia="ＭＳ Ｐゴシック" w:hAnsi="Arial" w:cs="Arial" w:hint="eastAsia"/>
          <w:b/>
          <w:bCs/>
          <w:kern w:val="0"/>
          <w:sz w:val="22"/>
          <w:szCs w:val="22"/>
        </w:rPr>
        <w:t xml:space="preserve">Development of </w:t>
      </w:r>
      <w:r w:rsidR="00FA6719" w:rsidRPr="005B41CC">
        <w:rPr>
          <w:rFonts w:ascii="Arial" w:eastAsia="ＭＳ Ｐゴシック" w:hAnsi="Arial" w:cs="Arial"/>
          <w:b/>
          <w:bCs/>
          <w:kern w:val="0"/>
          <w:sz w:val="22"/>
          <w:szCs w:val="22"/>
        </w:rPr>
        <w:t xml:space="preserve">Novel Therapeutics </w:t>
      </w:r>
      <w:r w:rsidR="00FA6719" w:rsidRPr="005B41CC">
        <w:rPr>
          <w:rFonts w:ascii="Arial" w:eastAsia="ＭＳ Ｐゴシック" w:hAnsi="Arial" w:cs="Arial" w:hint="eastAsia"/>
          <w:b/>
          <w:bCs/>
          <w:kern w:val="0"/>
          <w:sz w:val="22"/>
          <w:szCs w:val="22"/>
        </w:rPr>
        <w:t>by</w:t>
      </w:r>
      <w:r w:rsidR="00FA6719" w:rsidRPr="005B41CC">
        <w:rPr>
          <w:rFonts w:ascii="Arial" w:eastAsia="ＭＳ Ｐゴシック" w:hAnsi="Arial" w:cs="Arial"/>
          <w:b/>
          <w:bCs/>
          <w:kern w:val="0"/>
          <w:sz w:val="22"/>
          <w:szCs w:val="22"/>
        </w:rPr>
        <w:t xml:space="preserve"> Advanced Omics Technologies</w:t>
      </w:r>
      <w:r w:rsidR="00BE3FD9">
        <w:rPr>
          <w:rFonts w:ascii="Arial" w:eastAsia="ＭＳ Ｐゴシック" w:hAnsi="Arial" w:cs="Arial" w:hint="eastAsia"/>
          <w:b/>
          <w:bCs/>
          <w:kern w:val="0"/>
          <w:sz w:val="22"/>
          <w:szCs w:val="22"/>
        </w:rPr>
        <w:t xml:space="preserve"> (Ohashi Lab</w:t>
      </w:r>
      <w:r w:rsidR="00694A1D">
        <w:rPr>
          <w:rFonts w:ascii="Arial" w:eastAsia="ＭＳ Ｐゴシック" w:hAnsi="Arial" w:cs="Arial" w:hint="eastAsia"/>
          <w:b/>
          <w:bCs/>
          <w:kern w:val="0"/>
          <w:sz w:val="22"/>
          <w:szCs w:val="22"/>
        </w:rPr>
        <w:t>oratory</w:t>
      </w:r>
      <w:r w:rsidR="00BE3FD9">
        <w:rPr>
          <w:rFonts w:ascii="Arial" w:eastAsia="ＭＳ Ｐゴシック" w:hAnsi="Arial" w:cs="Arial" w:hint="eastAsia"/>
          <w:b/>
          <w:bCs/>
          <w:kern w:val="0"/>
          <w:sz w:val="22"/>
          <w:szCs w:val="22"/>
        </w:rPr>
        <w:t>)</w:t>
      </w:r>
    </w:p>
    <w:p w14:paraId="3566FD11" w14:textId="70466CE4" w:rsidR="00EF4EEB" w:rsidRPr="00EF4EEB" w:rsidRDefault="00EF4EEB" w:rsidP="00D46FF0">
      <w:pPr>
        <w:autoSpaceDE w:val="0"/>
        <w:autoSpaceDN w:val="0"/>
        <w:adjustRightInd w:val="0"/>
        <w:rPr>
          <w:rFonts w:ascii="Arial" w:eastAsia="ＭＳ Ｐゴシック" w:hAnsi="Arial" w:cs="Arial"/>
          <w:kern w:val="0"/>
          <w:sz w:val="22"/>
          <w:szCs w:val="22"/>
        </w:rPr>
      </w:pPr>
      <w:r w:rsidRPr="00EF4EEB">
        <w:rPr>
          <w:rFonts w:ascii="Arial" w:eastAsia="ＭＳ Ｐゴシック" w:hAnsi="Arial" w:cs="Arial" w:hint="eastAsia"/>
          <w:kern w:val="0"/>
          <w:sz w:val="22"/>
          <w:szCs w:val="22"/>
        </w:rPr>
        <w:t xml:space="preserve">　</w:t>
      </w:r>
      <w:r w:rsidRPr="00EF4EEB">
        <w:rPr>
          <w:rFonts w:ascii="Arial" w:eastAsia="ＭＳ Ｐゴシック" w:hAnsi="Arial" w:cs="Arial"/>
          <w:kern w:val="0"/>
          <w:sz w:val="22"/>
          <w:szCs w:val="22"/>
        </w:rPr>
        <w:t>Aiming to novel drug discovery based on cancer</w:t>
      </w:r>
      <w:r>
        <w:rPr>
          <w:rFonts w:ascii="Arial" w:eastAsia="ＭＳ Ｐゴシック" w:hAnsi="Arial" w:cs="Arial" w:hint="eastAsia"/>
          <w:kern w:val="0"/>
          <w:sz w:val="22"/>
          <w:szCs w:val="22"/>
        </w:rPr>
        <w:t xml:space="preserve"> </w:t>
      </w:r>
      <w:r w:rsidRPr="00EF4EEB">
        <w:rPr>
          <w:rFonts w:ascii="Arial" w:eastAsia="ＭＳ Ｐゴシック" w:hAnsi="Arial" w:cs="Arial"/>
          <w:kern w:val="0"/>
          <w:sz w:val="22"/>
          <w:szCs w:val="22"/>
        </w:rPr>
        <w:t>hallmarks and vulnerabilities, we are conducting basic and</w:t>
      </w:r>
      <w:r>
        <w:rPr>
          <w:rFonts w:ascii="Arial" w:eastAsia="ＭＳ Ｐゴシック" w:hAnsi="Arial" w:cs="Arial" w:hint="eastAsia"/>
          <w:kern w:val="0"/>
          <w:sz w:val="22"/>
          <w:szCs w:val="22"/>
        </w:rPr>
        <w:t xml:space="preserve"> </w:t>
      </w:r>
      <w:r w:rsidRPr="00EF4EEB">
        <w:rPr>
          <w:rFonts w:ascii="Arial" w:eastAsia="ＭＳ Ｐゴシック" w:hAnsi="Arial" w:cs="Arial"/>
          <w:kern w:val="0"/>
          <w:sz w:val="22"/>
          <w:szCs w:val="22"/>
        </w:rPr>
        <w:t xml:space="preserve">translational research programs with </w:t>
      </w:r>
      <w:r w:rsidR="00536937">
        <w:rPr>
          <w:rFonts w:ascii="Arial" w:eastAsia="ＭＳ Ｐゴシック" w:hAnsi="Arial" w:cs="Arial" w:hint="eastAsia"/>
          <w:kern w:val="0"/>
          <w:sz w:val="22"/>
          <w:szCs w:val="22"/>
        </w:rPr>
        <w:t xml:space="preserve">advanced-omics </w:t>
      </w:r>
      <w:r w:rsidRPr="00EF4EEB">
        <w:rPr>
          <w:rFonts w:ascii="Arial" w:eastAsia="ＭＳ Ｐゴシック" w:hAnsi="Arial" w:cs="Arial"/>
          <w:kern w:val="0"/>
          <w:sz w:val="22"/>
          <w:szCs w:val="22"/>
        </w:rPr>
        <w:t>approaches: molecular and cellular biology, chemical biology,</w:t>
      </w:r>
      <w:r>
        <w:rPr>
          <w:rFonts w:ascii="Arial" w:eastAsia="ＭＳ Ｐゴシック" w:hAnsi="Arial" w:cs="Arial" w:hint="eastAsia"/>
          <w:kern w:val="0"/>
          <w:sz w:val="22"/>
          <w:szCs w:val="22"/>
        </w:rPr>
        <w:t xml:space="preserve"> </w:t>
      </w:r>
      <w:r w:rsidRPr="00EF4EEB">
        <w:rPr>
          <w:rFonts w:ascii="Arial" w:eastAsia="ＭＳ Ｐゴシック" w:hAnsi="Arial" w:cs="Arial"/>
          <w:kern w:val="0"/>
          <w:sz w:val="22"/>
          <w:szCs w:val="22"/>
        </w:rPr>
        <w:t>pharmacology, bioinformatics, and AI technologies. We are also</w:t>
      </w:r>
    </w:p>
    <w:p w14:paraId="537E971C" w14:textId="2F7740EE" w:rsidR="000C6220" w:rsidRDefault="00EF4EEB" w:rsidP="00D46FF0">
      <w:pPr>
        <w:autoSpaceDE w:val="0"/>
        <w:autoSpaceDN w:val="0"/>
        <w:adjustRightInd w:val="0"/>
        <w:rPr>
          <w:rFonts w:ascii="Arial" w:eastAsia="ＭＳ Ｐゴシック" w:hAnsi="Arial" w:cs="Arial"/>
          <w:kern w:val="0"/>
          <w:sz w:val="22"/>
          <w:szCs w:val="22"/>
        </w:rPr>
      </w:pPr>
      <w:r w:rsidRPr="00EF4EEB">
        <w:rPr>
          <w:rFonts w:ascii="Arial" w:eastAsia="ＭＳ Ｐゴシック" w:hAnsi="Arial" w:cs="Arial"/>
          <w:kern w:val="0"/>
          <w:sz w:val="22"/>
          <w:szCs w:val="22"/>
        </w:rPr>
        <w:t>driving collaboration programs with academia, biotechs, an</w:t>
      </w:r>
      <w:r>
        <w:rPr>
          <w:rFonts w:ascii="Arial" w:eastAsia="ＭＳ Ｐゴシック" w:hAnsi="Arial" w:cs="Arial" w:hint="eastAsia"/>
          <w:kern w:val="0"/>
          <w:sz w:val="22"/>
          <w:szCs w:val="22"/>
        </w:rPr>
        <w:t xml:space="preserve">ｄ　</w:t>
      </w:r>
      <w:r w:rsidRPr="00EF4EEB">
        <w:rPr>
          <w:rFonts w:ascii="Arial" w:eastAsia="ＭＳ Ｐゴシック" w:hAnsi="Arial" w:cs="Arial"/>
          <w:kern w:val="0"/>
          <w:sz w:val="22"/>
          <w:szCs w:val="22"/>
        </w:rPr>
        <w:t>pharmaceuticals in Japan and overseas.</w:t>
      </w:r>
    </w:p>
    <w:p w14:paraId="483B8D54" w14:textId="37D7DA88" w:rsidR="00AE2070" w:rsidRPr="00B90838" w:rsidRDefault="00B90838" w:rsidP="00D46FF0">
      <w:pPr>
        <w:autoSpaceDE w:val="0"/>
        <w:autoSpaceDN w:val="0"/>
        <w:adjustRightInd w:val="0"/>
        <w:rPr>
          <w:rFonts w:ascii="Arial" w:eastAsia="ＭＳ Ｐゴシック" w:hAnsi="Arial" w:cs="Arial"/>
          <w:b/>
          <w:bCs/>
          <w:kern w:val="0"/>
          <w:sz w:val="22"/>
          <w:szCs w:val="22"/>
          <w:highlight w:val="yellow"/>
        </w:rPr>
      </w:pPr>
      <w:r w:rsidRPr="00750E89">
        <w:rPr>
          <w:rFonts w:ascii="Arial" w:eastAsia="ＭＳ Ｐゴシック" w:hAnsi="Arial" w:cs="Arial" w:hint="eastAsia"/>
          <w:b/>
          <w:bCs/>
          <w:kern w:val="0"/>
          <w:sz w:val="22"/>
          <w:szCs w:val="22"/>
          <w:highlight w:val="yellow"/>
        </w:rPr>
        <w:t>原稿</w:t>
      </w:r>
      <w:r>
        <w:rPr>
          <w:rFonts w:ascii="Arial" w:eastAsia="ＭＳ Ｐゴシック" w:hAnsi="Arial" w:cs="Arial" w:hint="eastAsia"/>
          <w:b/>
          <w:bCs/>
          <w:kern w:val="0"/>
          <w:sz w:val="22"/>
          <w:szCs w:val="22"/>
          <w:highlight w:val="yellow"/>
        </w:rPr>
        <w:t>を変更し独立させる</w:t>
      </w:r>
      <w:r w:rsidRPr="00750E89">
        <w:rPr>
          <w:rFonts w:ascii="Arial" w:eastAsia="ＭＳ Ｐゴシック" w:hAnsi="Arial" w:cs="Arial" w:hint="eastAsia"/>
          <w:b/>
          <w:bCs/>
          <w:kern w:val="0"/>
          <w:sz w:val="22"/>
          <w:szCs w:val="22"/>
          <w:highlight w:val="yellow"/>
        </w:rPr>
        <w:t>・図</w:t>
      </w:r>
      <w:r>
        <w:rPr>
          <w:rFonts w:ascii="Arial" w:eastAsia="ＭＳ Ｐゴシック" w:hAnsi="Arial" w:cs="Arial" w:hint="eastAsia"/>
          <w:b/>
          <w:bCs/>
          <w:kern w:val="0"/>
          <w:sz w:val="22"/>
          <w:szCs w:val="22"/>
          <w:highlight w:val="yellow"/>
        </w:rPr>
        <w:t>を</w:t>
      </w:r>
      <w:r w:rsidRPr="00750E89">
        <w:rPr>
          <w:rFonts w:ascii="Arial" w:eastAsia="ＭＳ Ｐゴシック" w:hAnsi="Arial" w:cs="Arial" w:hint="eastAsia"/>
          <w:b/>
          <w:bCs/>
          <w:kern w:val="0"/>
          <w:sz w:val="22"/>
          <w:szCs w:val="22"/>
          <w:highlight w:val="yellow"/>
        </w:rPr>
        <w:t>新規</w:t>
      </w:r>
      <w:r>
        <w:rPr>
          <w:rFonts w:ascii="Arial" w:eastAsia="ＭＳ Ｐゴシック" w:hAnsi="Arial" w:cs="Arial" w:hint="eastAsia"/>
          <w:b/>
          <w:bCs/>
          <w:kern w:val="0"/>
          <w:sz w:val="22"/>
          <w:szCs w:val="22"/>
          <w:highlight w:val="yellow"/>
        </w:rPr>
        <w:t>に追加</w:t>
      </w:r>
    </w:p>
    <w:p w14:paraId="36759667" w14:textId="77777777" w:rsidR="00750E89" w:rsidRDefault="00750E89" w:rsidP="00D46FF0">
      <w:pPr>
        <w:autoSpaceDE w:val="0"/>
        <w:autoSpaceDN w:val="0"/>
        <w:adjustRightInd w:val="0"/>
        <w:rPr>
          <w:rFonts w:ascii="Arial" w:eastAsia="ＭＳ Ｐゴシック" w:hAnsi="Arial" w:cs="Arial"/>
          <w:kern w:val="0"/>
          <w:sz w:val="22"/>
          <w:szCs w:val="22"/>
        </w:rPr>
      </w:pPr>
    </w:p>
    <w:p w14:paraId="5C2A41A5" w14:textId="284D05BC" w:rsidR="000D3E26" w:rsidRPr="00B90838" w:rsidRDefault="00B90838" w:rsidP="00D46FF0">
      <w:pPr>
        <w:autoSpaceDE w:val="0"/>
        <w:autoSpaceDN w:val="0"/>
        <w:adjustRightInd w:val="0"/>
        <w:rPr>
          <w:rFonts w:ascii="Arial" w:eastAsia="ＭＳ Ｐゴシック" w:hAnsi="Arial" w:cs="Arial"/>
          <w:kern w:val="0"/>
          <w:sz w:val="22"/>
          <w:szCs w:val="22"/>
        </w:rPr>
      </w:pPr>
      <w:bookmarkStart w:id="1" w:name="_Hlk190261202"/>
      <w:r>
        <w:rPr>
          <w:rFonts w:ascii="Arial" w:eastAsia="ＭＳ Ｐゴシック" w:hAnsi="Arial" w:cs="Arial" w:hint="eastAsia"/>
          <w:b/>
          <w:bCs/>
          <w:kern w:val="0"/>
          <w:sz w:val="22"/>
          <w:szCs w:val="22"/>
        </w:rPr>
        <w:t xml:space="preserve">6) </w:t>
      </w:r>
      <w:bookmarkEnd w:id="1"/>
      <w:r w:rsidR="000D3E26" w:rsidRPr="006C6902">
        <w:rPr>
          <w:rFonts w:ascii="Arial" w:eastAsia="ＭＳ Ｐゴシック" w:hAnsi="Arial" w:cs="Arial"/>
          <w:b/>
          <w:bCs/>
          <w:kern w:val="0"/>
          <w:sz w:val="22"/>
          <w:szCs w:val="22"/>
        </w:rPr>
        <w:t>Exploration of the Biological Mechanisms of Cancer and Therapeutic Applications through Data-Driven Approaches (Katoh Lab</w:t>
      </w:r>
      <w:r w:rsidR="00694A1D">
        <w:rPr>
          <w:rFonts w:ascii="Arial" w:eastAsia="ＭＳ Ｐゴシック" w:hAnsi="Arial" w:cs="Arial" w:hint="eastAsia"/>
          <w:b/>
          <w:bCs/>
          <w:kern w:val="0"/>
          <w:sz w:val="22"/>
          <w:szCs w:val="22"/>
        </w:rPr>
        <w:t>oratory</w:t>
      </w:r>
      <w:r w:rsidR="000D3E26" w:rsidRPr="006C6902">
        <w:rPr>
          <w:rFonts w:ascii="Arial" w:eastAsia="ＭＳ Ｐゴシック" w:hAnsi="Arial" w:cs="Arial"/>
          <w:b/>
          <w:bCs/>
          <w:kern w:val="0"/>
          <w:sz w:val="22"/>
          <w:szCs w:val="22"/>
        </w:rPr>
        <w:t>)</w:t>
      </w:r>
    </w:p>
    <w:p w14:paraId="1E2B6806" w14:textId="77777777" w:rsidR="000D3E26" w:rsidRPr="000D3E26" w:rsidRDefault="000D3E26" w:rsidP="00D46FF0">
      <w:pPr>
        <w:autoSpaceDE w:val="0"/>
        <w:autoSpaceDN w:val="0"/>
        <w:adjustRightInd w:val="0"/>
        <w:ind w:firstLineChars="100" w:firstLine="220"/>
        <w:rPr>
          <w:rFonts w:ascii="Arial" w:eastAsia="ＭＳ Ｐゴシック" w:hAnsi="Arial" w:cs="Arial"/>
          <w:kern w:val="0"/>
          <w:sz w:val="22"/>
          <w:szCs w:val="22"/>
        </w:rPr>
      </w:pPr>
      <w:r w:rsidRPr="000D3E26">
        <w:rPr>
          <w:rFonts w:ascii="Arial" w:eastAsia="ＭＳ Ｐゴシック" w:hAnsi="Arial" w:cs="Arial"/>
          <w:kern w:val="0"/>
          <w:sz w:val="22"/>
          <w:szCs w:val="22"/>
        </w:rPr>
        <w:t>Cancer progresses through highly intricate rules across multiple levels, including tissue architecture, cellular biology, and molecular pathways, from its initiation to progression and therapeutic modulation. Decoding the "code" of cancer demands profound insights into histopathology, combined with cutting-edge, innovative technologies for precise analysis.</w:t>
      </w:r>
    </w:p>
    <w:p w14:paraId="709D0540" w14:textId="02426961" w:rsidR="000D3E26" w:rsidRDefault="000D3E26" w:rsidP="00D46FF0">
      <w:pPr>
        <w:autoSpaceDE w:val="0"/>
        <w:autoSpaceDN w:val="0"/>
        <w:adjustRightInd w:val="0"/>
        <w:rPr>
          <w:rFonts w:ascii="Arial" w:eastAsia="ＭＳ Ｐゴシック" w:hAnsi="Arial" w:cs="Arial"/>
          <w:kern w:val="0"/>
          <w:sz w:val="22"/>
          <w:szCs w:val="22"/>
        </w:rPr>
      </w:pPr>
      <w:r w:rsidRPr="000D3E26">
        <w:rPr>
          <w:rFonts w:ascii="Arial" w:eastAsia="ＭＳ Ｐゴシック" w:hAnsi="Arial" w:cs="Arial"/>
          <w:kern w:val="0"/>
          <w:sz w:val="22"/>
          <w:szCs w:val="22"/>
        </w:rPr>
        <w:t>In our laboratory, we employ advanced approaches such as spatial genomics, single-cell RNA sequencing, and functional genomics screening using shRNA and CRISPR libraries to gather and analyze vast amounts of data. Through this data-driven strategy, we are not only striving to unravel the molecular mechanisms of cancer but are also pushing the boundaries to identify groundbreaking therapeutic targets and discover novel drug seeds that have yet to be explored.</w:t>
      </w:r>
      <w:r w:rsidRPr="000D3E26">
        <w:rPr>
          <w:rFonts w:ascii="Arial" w:eastAsia="ＭＳ Ｐゴシック" w:hAnsi="Arial" w:cs="Arial"/>
          <w:kern w:val="0"/>
          <w:sz w:val="22"/>
          <w:szCs w:val="22"/>
        </w:rPr>
        <w:t xml:space="preserve">　</w:t>
      </w:r>
    </w:p>
    <w:p w14:paraId="1E1CFC96" w14:textId="77777777" w:rsidR="00750E89" w:rsidRPr="00750E89" w:rsidRDefault="00750E89" w:rsidP="00750E89">
      <w:pPr>
        <w:autoSpaceDE w:val="0"/>
        <w:autoSpaceDN w:val="0"/>
        <w:adjustRightInd w:val="0"/>
        <w:rPr>
          <w:rFonts w:ascii="Arial" w:eastAsia="ＭＳ Ｐゴシック" w:hAnsi="Arial" w:cs="Arial"/>
          <w:b/>
          <w:bCs/>
          <w:kern w:val="0"/>
          <w:sz w:val="22"/>
          <w:szCs w:val="22"/>
        </w:rPr>
      </w:pPr>
      <w:r w:rsidRPr="00750E89">
        <w:rPr>
          <w:rFonts w:ascii="Arial" w:eastAsia="ＭＳ Ｐゴシック" w:hAnsi="Arial" w:cs="Arial" w:hint="eastAsia"/>
          <w:b/>
          <w:bCs/>
          <w:kern w:val="0"/>
          <w:sz w:val="22"/>
          <w:szCs w:val="22"/>
          <w:highlight w:val="yellow"/>
        </w:rPr>
        <w:t>原稿・図とも新規掲載</w:t>
      </w:r>
    </w:p>
    <w:p w14:paraId="601E773B" w14:textId="77777777" w:rsidR="000D3E26" w:rsidRDefault="000D3E26" w:rsidP="00EF4EEB">
      <w:pPr>
        <w:autoSpaceDE w:val="0"/>
        <w:autoSpaceDN w:val="0"/>
        <w:adjustRightInd w:val="0"/>
        <w:jc w:val="left"/>
        <w:rPr>
          <w:rFonts w:ascii="Arial" w:eastAsia="ＭＳ Ｐゴシック" w:hAnsi="Arial" w:cs="Arial"/>
          <w:kern w:val="0"/>
          <w:sz w:val="22"/>
          <w:szCs w:val="22"/>
        </w:rPr>
      </w:pPr>
    </w:p>
    <w:p w14:paraId="0FFC80CF" w14:textId="32527475" w:rsidR="000D3E26" w:rsidRPr="006E5847" w:rsidRDefault="000D3E26" w:rsidP="00B90838">
      <w:pPr>
        <w:widowControl/>
        <w:jc w:val="left"/>
        <w:rPr>
          <w:rFonts w:ascii="Arial" w:eastAsia="ＭＳ Ｐゴシック" w:hAnsi="Arial" w:cs="Arial" w:hint="eastAsia"/>
          <w:kern w:val="0"/>
          <w:sz w:val="22"/>
          <w:szCs w:val="22"/>
        </w:rPr>
      </w:pPr>
    </w:p>
    <w:sectPr w:rsidR="000D3E26" w:rsidRPr="006E5847" w:rsidSect="008008D4">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385966" w14:textId="77777777" w:rsidR="00F9232E" w:rsidRDefault="00F9232E" w:rsidP="00EF4EEB">
      <w:r>
        <w:separator/>
      </w:r>
    </w:p>
  </w:endnote>
  <w:endnote w:type="continuationSeparator" w:id="0">
    <w:p w14:paraId="345B3567" w14:textId="77777777" w:rsidR="00F9232E" w:rsidRDefault="00F9232E" w:rsidP="00EF4E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22B294" w14:textId="77777777" w:rsidR="00F9232E" w:rsidRDefault="00F9232E" w:rsidP="00EF4EEB">
      <w:r>
        <w:separator/>
      </w:r>
    </w:p>
  </w:footnote>
  <w:footnote w:type="continuationSeparator" w:id="0">
    <w:p w14:paraId="366FBA67" w14:textId="77777777" w:rsidR="00F9232E" w:rsidRDefault="00F9232E" w:rsidP="00EF4E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8D4"/>
    <w:rsid w:val="0005294E"/>
    <w:rsid w:val="000C6220"/>
    <w:rsid w:val="000D3E26"/>
    <w:rsid w:val="00127EBA"/>
    <w:rsid w:val="00196E0D"/>
    <w:rsid w:val="001C61DA"/>
    <w:rsid w:val="00236D69"/>
    <w:rsid w:val="00320190"/>
    <w:rsid w:val="0038037B"/>
    <w:rsid w:val="00386F9E"/>
    <w:rsid w:val="0039551C"/>
    <w:rsid w:val="00500018"/>
    <w:rsid w:val="00536937"/>
    <w:rsid w:val="00584F80"/>
    <w:rsid w:val="005B41CC"/>
    <w:rsid w:val="00620AD6"/>
    <w:rsid w:val="00685FF5"/>
    <w:rsid w:val="00694A1D"/>
    <w:rsid w:val="006B5EFF"/>
    <w:rsid w:val="006C6902"/>
    <w:rsid w:val="006D10C5"/>
    <w:rsid w:val="006E5847"/>
    <w:rsid w:val="00750E89"/>
    <w:rsid w:val="00761CF3"/>
    <w:rsid w:val="008008D4"/>
    <w:rsid w:val="00815B67"/>
    <w:rsid w:val="00817689"/>
    <w:rsid w:val="00846AEC"/>
    <w:rsid w:val="008A5015"/>
    <w:rsid w:val="008C443F"/>
    <w:rsid w:val="008C6EE7"/>
    <w:rsid w:val="008F1884"/>
    <w:rsid w:val="00930485"/>
    <w:rsid w:val="009E61A8"/>
    <w:rsid w:val="00A4590F"/>
    <w:rsid w:val="00A87419"/>
    <w:rsid w:val="00AE2070"/>
    <w:rsid w:val="00B90838"/>
    <w:rsid w:val="00BE3FD9"/>
    <w:rsid w:val="00C12CE7"/>
    <w:rsid w:val="00D46FF0"/>
    <w:rsid w:val="00DB25B5"/>
    <w:rsid w:val="00DF19D0"/>
    <w:rsid w:val="00E0414E"/>
    <w:rsid w:val="00EF4EEB"/>
    <w:rsid w:val="00F10755"/>
    <w:rsid w:val="00F45A7D"/>
    <w:rsid w:val="00F9232E"/>
    <w:rsid w:val="00FA67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75C85B7"/>
  <w15:chartTrackingRefBased/>
  <w15:docId w15:val="{C637F29B-638D-204F-B4D7-F5C111232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8008D4"/>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8008D4"/>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8008D4"/>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8008D4"/>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8008D4"/>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8008D4"/>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8008D4"/>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8008D4"/>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8008D4"/>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008D4"/>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8008D4"/>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8008D4"/>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8008D4"/>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8008D4"/>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8008D4"/>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8008D4"/>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8008D4"/>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8008D4"/>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8008D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8008D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008D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8008D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008D4"/>
    <w:pPr>
      <w:spacing w:before="160" w:after="160"/>
      <w:jc w:val="center"/>
    </w:pPr>
    <w:rPr>
      <w:i/>
      <w:iCs/>
      <w:color w:val="404040" w:themeColor="text1" w:themeTint="BF"/>
    </w:rPr>
  </w:style>
  <w:style w:type="character" w:customStyle="1" w:styleId="a8">
    <w:name w:val="引用文 (文字)"/>
    <w:basedOn w:val="a0"/>
    <w:link w:val="a7"/>
    <w:uiPriority w:val="29"/>
    <w:rsid w:val="008008D4"/>
    <w:rPr>
      <w:i/>
      <w:iCs/>
      <w:color w:val="404040" w:themeColor="text1" w:themeTint="BF"/>
    </w:rPr>
  </w:style>
  <w:style w:type="paragraph" w:styleId="a9">
    <w:name w:val="List Paragraph"/>
    <w:basedOn w:val="a"/>
    <w:uiPriority w:val="34"/>
    <w:qFormat/>
    <w:rsid w:val="008008D4"/>
    <w:pPr>
      <w:ind w:left="720"/>
      <w:contextualSpacing/>
    </w:pPr>
  </w:style>
  <w:style w:type="character" w:styleId="21">
    <w:name w:val="Intense Emphasis"/>
    <w:basedOn w:val="a0"/>
    <w:uiPriority w:val="21"/>
    <w:qFormat/>
    <w:rsid w:val="008008D4"/>
    <w:rPr>
      <w:i/>
      <w:iCs/>
      <w:color w:val="0F4761" w:themeColor="accent1" w:themeShade="BF"/>
    </w:rPr>
  </w:style>
  <w:style w:type="paragraph" w:styleId="22">
    <w:name w:val="Intense Quote"/>
    <w:basedOn w:val="a"/>
    <w:next w:val="a"/>
    <w:link w:val="23"/>
    <w:uiPriority w:val="30"/>
    <w:qFormat/>
    <w:rsid w:val="008008D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8008D4"/>
    <w:rPr>
      <w:i/>
      <w:iCs/>
      <w:color w:val="0F4761" w:themeColor="accent1" w:themeShade="BF"/>
    </w:rPr>
  </w:style>
  <w:style w:type="character" w:styleId="24">
    <w:name w:val="Intense Reference"/>
    <w:basedOn w:val="a0"/>
    <w:uiPriority w:val="32"/>
    <w:qFormat/>
    <w:rsid w:val="008008D4"/>
    <w:rPr>
      <w:b/>
      <w:bCs/>
      <w:smallCaps/>
      <w:color w:val="0F4761" w:themeColor="accent1" w:themeShade="BF"/>
      <w:spacing w:val="5"/>
    </w:rPr>
  </w:style>
  <w:style w:type="paragraph" w:styleId="Web">
    <w:name w:val="Normal (Web)"/>
    <w:basedOn w:val="a"/>
    <w:uiPriority w:val="99"/>
    <w:semiHidden/>
    <w:unhideWhenUsed/>
    <w:rsid w:val="00A4590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a">
    <w:name w:val="header"/>
    <w:basedOn w:val="a"/>
    <w:link w:val="ab"/>
    <w:uiPriority w:val="99"/>
    <w:unhideWhenUsed/>
    <w:rsid w:val="00EF4EEB"/>
    <w:pPr>
      <w:tabs>
        <w:tab w:val="center" w:pos="4252"/>
        <w:tab w:val="right" w:pos="8504"/>
      </w:tabs>
      <w:snapToGrid w:val="0"/>
    </w:pPr>
  </w:style>
  <w:style w:type="character" w:customStyle="1" w:styleId="ab">
    <w:name w:val="ヘッダー (文字)"/>
    <w:basedOn w:val="a0"/>
    <w:link w:val="aa"/>
    <w:uiPriority w:val="99"/>
    <w:rsid w:val="00EF4EEB"/>
  </w:style>
  <w:style w:type="paragraph" w:styleId="ac">
    <w:name w:val="footer"/>
    <w:basedOn w:val="a"/>
    <w:link w:val="ad"/>
    <w:uiPriority w:val="99"/>
    <w:unhideWhenUsed/>
    <w:rsid w:val="00EF4EEB"/>
    <w:pPr>
      <w:tabs>
        <w:tab w:val="center" w:pos="4252"/>
        <w:tab w:val="right" w:pos="8504"/>
      </w:tabs>
      <w:snapToGrid w:val="0"/>
    </w:pPr>
  </w:style>
  <w:style w:type="character" w:customStyle="1" w:styleId="ad">
    <w:name w:val="フッター (文字)"/>
    <w:basedOn w:val="a0"/>
    <w:link w:val="ac"/>
    <w:uiPriority w:val="99"/>
    <w:rsid w:val="00EF4EEB"/>
  </w:style>
  <w:style w:type="character" w:styleId="ae">
    <w:name w:val="Hyperlink"/>
    <w:basedOn w:val="a0"/>
    <w:uiPriority w:val="99"/>
    <w:unhideWhenUsed/>
    <w:rsid w:val="000D3E26"/>
    <w:rPr>
      <w:color w:val="467886" w:themeColor="hyperlink"/>
      <w:u w:val="single"/>
    </w:rPr>
  </w:style>
  <w:style w:type="character" w:styleId="af">
    <w:name w:val="Unresolved Mention"/>
    <w:basedOn w:val="a0"/>
    <w:uiPriority w:val="99"/>
    <w:semiHidden/>
    <w:unhideWhenUsed/>
    <w:rsid w:val="000D3E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5135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638</Words>
  <Characters>3640</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加藤　洋人</dc:creator>
  <cp:keywords/>
  <dc:description/>
  <cp:lastModifiedBy>正二 尾田</cp:lastModifiedBy>
  <cp:revision>4</cp:revision>
  <dcterms:created xsi:type="dcterms:W3CDTF">2025-02-14T05:22:00Z</dcterms:created>
  <dcterms:modified xsi:type="dcterms:W3CDTF">2025-02-14T05:28:00Z</dcterms:modified>
</cp:coreProperties>
</file>